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55" w:rsidRPr="007D0A7A" w:rsidRDefault="0041626A" w:rsidP="004162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T</w:t>
      </w:r>
      <w:r w:rsidR="00405655" w:rsidRPr="007D0A7A">
        <w:rPr>
          <w:rFonts w:ascii="Times New Roman" w:hAnsi="Times New Roman"/>
          <w:color w:val="000000" w:themeColor="text1"/>
          <w:szCs w:val="24"/>
        </w:rPr>
        <w:t xml:space="preserve">emelju članka </w:t>
      </w:r>
      <w:r w:rsidR="00881F1E">
        <w:rPr>
          <w:rFonts w:ascii="Times New Roman" w:hAnsi="Times New Roman"/>
          <w:color w:val="000000" w:themeColor="text1"/>
          <w:szCs w:val="24"/>
        </w:rPr>
        <w:t xml:space="preserve">60. Zakona o visokom obrazovanju HNŽ-a NN HNŽ-a broj4/13., članka </w:t>
      </w:r>
      <w:r w:rsidR="00405655" w:rsidRPr="007D0A7A">
        <w:rPr>
          <w:rFonts w:ascii="Times New Roman" w:hAnsi="Times New Roman"/>
          <w:color w:val="000000" w:themeColor="text1"/>
          <w:szCs w:val="24"/>
        </w:rPr>
        <w:t>26. Pravilnika o minimalnim uvjetima i postupku izbora u znanstveno-nastavna i umjetničko-nastavna zvanja na Sveučilištu u Mostaru</w:t>
      </w:r>
      <w:r w:rsidR="00881F1E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881F1E">
        <w:rPr>
          <w:rFonts w:ascii="Times New Roman" w:hAnsi="Times New Roman"/>
          <w:color w:val="000000" w:themeColor="text1"/>
          <w:szCs w:val="24"/>
        </w:rPr>
        <w:t>ur</w:t>
      </w:r>
      <w:proofErr w:type="spellEnd"/>
      <w:r w:rsidR="00881F1E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="00881F1E">
        <w:rPr>
          <w:rFonts w:ascii="Times New Roman" w:hAnsi="Times New Roman"/>
          <w:color w:val="000000" w:themeColor="text1"/>
          <w:szCs w:val="24"/>
        </w:rPr>
        <w:t>br</w:t>
      </w:r>
      <w:proofErr w:type="spellEnd"/>
      <w:r w:rsidR="00881F1E">
        <w:rPr>
          <w:rFonts w:ascii="Times New Roman" w:hAnsi="Times New Roman"/>
          <w:color w:val="000000" w:themeColor="text1"/>
          <w:szCs w:val="24"/>
        </w:rPr>
        <w:t xml:space="preserve">; 01-2380/14 od 16.12.2014 godine), Znanstveno-nastavno vijeće Medicinskog fakulteta Sveučilišta u Mostaru, na sjednicama </w:t>
      </w:r>
      <w:r w:rsidR="00405655" w:rsidRPr="007D0A7A">
        <w:rPr>
          <w:rFonts w:ascii="Times New Roman" w:hAnsi="Times New Roman"/>
          <w:color w:val="000000" w:themeColor="text1"/>
          <w:szCs w:val="24"/>
        </w:rPr>
        <w:t xml:space="preserve"> Znanstveno-nastavno vijeće Medicinskog fakulteta Sveučilišta </w:t>
      </w:r>
      <w:r w:rsidR="000524CB" w:rsidRPr="007D0A7A">
        <w:rPr>
          <w:rFonts w:ascii="Times New Roman" w:hAnsi="Times New Roman"/>
          <w:color w:val="000000" w:themeColor="text1"/>
          <w:szCs w:val="24"/>
        </w:rPr>
        <w:t>u Mostaru</w:t>
      </w:r>
      <w:r w:rsidR="00881F1E">
        <w:rPr>
          <w:rFonts w:ascii="Times New Roman" w:hAnsi="Times New Roman"/>
          <w:color w:val="000000" w:themeColor="text1"/>
          <w:szCs w:val="24"/>
        </w:rPr>
        <w:t>, na 49. sjednici održanim</w:t>
      </w:r>
      <w:r w:rsidR="000524CB">
        <w:rPr>
          <w:rFonts w:ascii="Times New Roman" w:hAnsi="Times New Roman"/>
          <w:color w:val="000000" w:themeColor="text1"/>
          <w:szCs w:val="24"/>
        </w:rPr>
        <w:t xml:space="preserve"> 1. ožujka 2014.</w:t>
      </w:r>
      <w:r w:rsidR="00881F1E">
        <w:rPr>
          <w:rFonts w:ascii="Times New Roman" w:hAnsi="Times New Roman"/>
          <w:color w:val="000000" w:themeColor="text1"/>
          <w:szCs w:val="24"/>
        </w:rPr>
        <w:t xml:space="preserve"> i 27.6.2015.</w:t>
      </w:r>
      <w:r w:rsidR="000524CB">
        <w:rPr>
          <w:rFonts w:ascii="Times New Roman" w:hAnsi="Times New Roman"/>
          <w:color w:val="000000" w:themeColor="text1"/>
          <w:szCs w:val="24"/>
        </w:rPr>
        <w:t xml:space="preserve"> godine</w:t>
      </w:r>
      <w:r w:rsidR="00405655" w:rsidRPr="007D0A7A">
        <w:rPr>
          <w:rFonts w:ascii="Times New Roman" w:hAnsi="Times New Roman"/>
          <w:color w:val="000000" w:themeColor="text1"/>
          <w:szCs w:val="24"/>
        </w:rPr>
        <w:t xml:space="preserve"> </w:t>
      </w:r>
      <w:r w:rsidR="000524CB">
        <w:rPr>
          <w:rFonts w:ascii="Times New Roman" w:hAnsi="Times New Roman"/>
          <w:color w:val="000000" w:themeColor="text1"/>
          <w:szCs w:val="24"/>
        </w:rPr>
        <w:t>donijelo je</w:t>
      </w:r>
      <w:r w:rsidR="00A0460D" w:rsidRPr="007D0A7A">
        <w:rPr>
          <w:rFonts w:ascii="Times New Roman" w:hAnsi="Times New Roman"/>
          <w:color w:val="000000" w:themeColor="text1"/>
          <w:szCs w:val="24"/>
        </w:rPr>
        <w:t xml:space="preserve"> sljedeći</w:t>
      </w:r>
      <w:r w:rsidR="00405655" w:rsidRPr="007D0A7A">
        <w:rPr>
          <w:rFonts w:ascii="Times New Roman" w:hAnsi="Times New Roman"/>
          <w:color w:val="000000" w:themeColor="text1"/>
          <w:szCs w:val="24"/>
        </w:rPr>
        <w:t>:</w:t>
      </w:r>
    </w:p>
    <w:p w:rsidR="00405655" w:rsidRPr="007D0A7A" w:rsidRDefault="00405655" w:rsidP="00D36F3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PRAVILNIK O </w:t>
      </w:r>
      <w:r w:rsidR="0061567C">
        <w:rPr>
          <w:rFonts w:ascii="Times New Roman" w:hAnsi="Times New Roman"/>
          <w:color w:val="000000" w:themeColor="text1"/>
        </w:rPr>
        <w:t xml:space="preserve">DOPUNSKIM </w:t>
      </w:r>
      <w:r w:rsidRPr="007D0A7A">
        <w:rPr>
          <w:rFonts w:ascii="Times New Roman" w:hAnsi="Times New Roman"/>
          <w:color w:val="000000" w:themeColor="text1"/>
        </w:rPr>
        <w:t>UVJETIMA I POSTUPKU IZBORA U ZNANSTVENO-NASTAVNA ZVANJA NA MEDICINSKOM FAKULTETU SVEUČILIŠTA U MOSTARU</w:t>
      </w: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D36F39">
      <w:pPr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b/>
          <w:color w:val="000000" w:themeColor="text1"/>
        </w:rPr>
        <w:t>I. OPĆA ODREDBA</w:t>
      </w:r>
    </w:p>
    <w:p w:rsidR="00405655" w:rsidRPr="007D0A7A" w:rsidRDefault="00405655" w:rsidP="00D92649">
      <w:pPr>
        <w:jc w:val="center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Članak 1.</w:t>
      </w: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C26483">
      <w:p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ab/>
        <w:t xml:space="preserve">Ovaj Pravilnik uređuje </w:t>
      </w:r>
      <w:r w:rsidR="00811A87">
        <w:rPr>
          <w:rFonts w:ascii="Times New Roman" w:hAnsi="Times New Roman"/>
          <w:color w:val="000000" w:themeColor="text1"/>
        </w:rPr>
        <w:t xml:space="preserve">dopunske </w:t>
      </w:r>
      <w:r w:rsidRPr="007D0A7A">
        <w:rPr>
          <w:rFonts w:ascii="Times New Roman" w:hAnsi="Times New Roman"/>
          <w:color w:val="000000" w:themeColor="text1"/>
        </w:rPr>
        <w:t xml:space="preserve">uvjete i postupak izbora u znanstveno-nastavna zvanja na Medicinskom fakultetu Sveučilišta u Mostar, te prava, obveze i način rada Povjerenstva za izbor u zvanja. </w:t>
      </w: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D36F39">
      <w:pPr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b/>
          <w:color w:val="000000" w:themeColor="text1"/>
        </w:rPr>
        <w:t xml:space="preserve">II. UVJETI ZA IZBOR U ZNANSTVENO-NASTAVNA ZVANJA </w:t>
      </w: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264CE2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05655" w:rsidRPr="007D0A7A" w:rsidRDefault="00405655" w:rsidP="00D36F39">
      <w:pPr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b/>
          <w:color w:val="000000" w:themeColor="text1"/>
        </w:rPr>
        <w:t>1. Asistent</w:t>
      </w:r>
    </w:p>
    <w:p w:rsidR="00405655" w:rsidRPr="007D0A7A" w:rsidRDefault="00405655" w:rsidP="00811A87">
      <w:pPr>
        <w:jc w:val="center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Članak 2.</w:t>
      </w:r>
    </w:p>
    <w:p w:rsidR="00405655" w:rsidRPr="007D0A7A" w:rsidRDefault="00405655" w:rsidP="00A215D9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 xml:space="preserve">U znanstveno-nastavno zvanje asistenta može biti, na razdoblje od četiri godine bez mogućnosti reizbora, izabrana osoba koja ima odgovarajući sveučilišni stupanj s najmanje 240 ECTS bodova i najnižu prosječnu ocjenu 3,5, </w:t>
      </w:r>
      <w:r w:rsidRPr="007D0A7A">
        <w:rPr>
          <w:rFonts w:ascii="Times New Roman" w:hAnsi="Times New Roman"/>
          <w:color w:val="000000" w:themeColor="text1"/>
        </w:rPr>
        <w:t xml:space="preserve">pozitivnu ocjenu (evaluaciju) stručnog rada od strane </w:t>
      </w:r>
      <w:r w:rsidRPr="007D0A7A">
        <w:rPr>
          <w:rFonts w:ascii="Times New Roman" w:hAnsi="Times New Roman"/>
          <w:color w:val="000000" w:themeColor="text1"/>
          <w:szCs w:val="24"/>
        </w:rPr>
        <w:t>pročelnika katedre ili dekana, a za kliničke predmete završenu specijalizaciju i pozitivno mišljenje pročelnika ili ravnatelja</w:t>
      </w:r>
      <w:r w:rsidR="0061494C" w:rsidRPr="007D0A7A">
        <w:rPr>
          <w:rFonts w:ascii="Times New Roman" w:hAnsi="Times New Roman"/>
          <w:color w:val="000000" w:themeColor="text1"/>
          <w:szCs w:val="24"/>
        </w:rPr>
        <w:t xml:space="preserve"> ustrojbene jedinice</w:t>
      </w:r>
      <w:r w:rsidRPr="007D0A7A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D92649">
      <w:pPr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b/>
          <w:color w:val="000000" w:themeColor="text1"/>
        </w:rPr>
        <w:t>2. Viši asistent</w:t>
      </w:r>
    </w:p>
    <w:p w:rsidR="00405655" w:rsidRPr="00811A87" w:rsidRDefault="00405655" w:rsidP="00811A87">
      <w:pPr>
        <w:jc w:val="center"/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Članak 3.</w:t>
      </w:r>
    </w:p>
    <w:p w:rsidR="00405655" w:rsidRPr="007D0A7A" w:rsidRDefault="00405655" w:rsidP="00A215D9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>U znanstveno-nastavno zvanje višeg asistenta može biti, na razdoblje od pet godina</w:t>
      </w:r>
      <w:r w:rsidR="00B215F3" w:rsidRPr="007D0A7A">
        <w:rPr>
          <w:rFonts w:ascii="Times New Roman" w:hAnsi="Times New Roman"/>
          <w:color w:val="000000" w:themeColor="text1"/>
          <w:szCs w:val="24"/>
        </w:rPr>
        <w:t>,</w:t>
      </w:r>
      <w:r w:rsidR="008B4CB9">
        <w:rPr>
          <w:rFonts w:ascii="Times New Roman" w:hAnsi="Times New Roman"/>
          <w:color w:val="000000" w:themeColor="text1"/>
          <w:szCs w:val="24"/>
        </w:rPr>
        <w:t xml:space="preserve"> s mogućnošću re</w:t>
      </w:r>
      <w:r w:rsidRPr="007D0A7A">
        <w:rPr>
          <w:rFonts w:ascii="Times New Roman" w:hAnsi="Times New Roman"/>
          <w:color w:val="000000" w:themeColor="text1"/>
          <w:szCs w:val="24"/>
        </w:rPr>
        <w:t>izbora isključivo ako u međuvremenu stekne stupanj doktora znanosti, izabrana osoba koja ima z</w:t>
      </w:r>
      <w:r w:rsidR="008B4CB9">
        <w:rPr>
          <w:rFonts w:ascii="Times New Roman" w:hAnsi="Times New Roman"/>
          <w:color w:val="000000" w:themeColor="text1"/>
          <w:szCs w:val="24"/>
        </w:rPr>
        <w:t>avršen stupanj drugog ciklusa ili integriranog studija</w:t>
      </w:r>
      <w:r w:rsidR="0061494C" w:rsidRPr="007D0A7A">
        <w:rPr>
          <w:rFonts w:ascii="Times New Roman" w:hAnsi="Times New Roman"/>
          <w:color w:val="000000" w:themeColor="text1"/>
          <w:szCs w:val="24"/>
        </w:rPr>
        <w:t>,</w:t>
      </w:r>
      <w:r w:rsidR="00B215F3" w:rsidRPr="007D0A7A">
        <w:rPr>
          <w:rFonts w:ascii="Times New Roman" w:hAnsi="Times New Roman"/>
          <w:color w:val="000000" w:themeColor="text1"/>
          <w:szCs w:val="24"/>
        </w:rPr>
        <w:t xml:space="preserve"> </w:t>
      </w:r>
      <w:r w:rsidRPr="007D0A7A">
        <w:rPr>
          <w:rFonts w:ascii="Times New Roman" w:hAnsi="Times New Roman"/>
          <w:color w:val="000000" w:themeColor="text1"/>
        </w:rPr>
        <w:t xml:space="preserve">pozitivnu ocjenu (evaluaciju) stručnog rada od strane </w:t>
      </w:r>
      <w:r w:rsidRPr="007D0A7A">
        <w:rPr>
          <w:rFonts w:ascii="Times New Roman" w:hAnsi="Times New Roman"/>
          <w:color w:val="000000" w:themeColor="text1"/>
          <w:szCs w:val="24"/>
        </w:rPr>
        <w:t>pročelnika katedre ili dekana, a za kliničke predmete završenu specijalizaciju i pozitivno pročelnika ili ravnatelja</w:t>
      </w:r>
      <w:r w:rsidR="0061494C" w:rsidRPr="007D0A7A">
        <w:rPr>
          <w:rFonts w:ascii="Times New Roman" w:hAnsi="Times New Roman"/>
          <w:color w:val="000000" w:themeColor="text1"/>
          <w:szCs w:val="24"/>
        </w:rPr>
        <w:t xml:space="preserve"> ustrojbene jedinice</w:t>
      </w:r>
      <w:r w:rsidRPr="007D0A7A">
        <w:rPr>
          <w:rFonts w:ascii="Times New Roman" w:hAnsi="Times New Roman"/>
          <w:color w:val="000000" w:themeColor="text1"/>
          <w:szCs w:val="24"/>
        </w:rPr>
        <w:t>, i koja ispunjava najmanje jedan od sljedećih uvjeta:</w:t>
      </w:r>
    </w:p>
    <w:p w:rsidR="00405655" w:rsidRPr="007D0A7A" w:rsidRDefault="00405655" w:rsidP="00264CE2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05655" w:rsidRPr="007D0A7A" w:rsidRDefault="00405655" w:rsidP="00583C8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>da ima objavljen najmanje jedan znanstveni rad s međunarodnom recenzijom,</w:t>
      </w:r>
    </w:p>
    <w:p w:rsidR="00405655" w:rsidRPr="007D0A7A" w:rsidRDefault="00405655" w:rsidP="00583C8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>da je upisala poslijediplomski doktorski studij,</w:t>
      </w:r>
    </w:p>
    <w:p w:rsidR="00405655" w:rsidRPr="007D0A7A" w:rsidRDefault="00405655" w:rsidP="00583C8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 xml:space="preserve">da se znanstveno usavršavala u inozemstvu. </w:t>
      </w:r>
    </w:p>
    <w:p w:rsidR="00405655" w:rsidRPr="007D0A7A" w:rsidRDefault="00405655" w:rsidP="00D36F39">
      <w:pPr>
        <w:rPr>
          <w:rFonts w:ascii="Times New Roman" w:hAnsi="Times New Roman"/>
          <w:color w:val="000000" w:themeColor="text1"/>
        </w:rPr>
      </w:pPr>
    </w:p>
    <w:p w:rsidR="00405655" w:rsidRPr="007D0A7A" w:rsidRDefault="00405655" w:rsidP="00B42178">
      <w:pPr>
        <w:spacing w:after="160" w:line="259" w:lineRule="auto"/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b/>
          <w:color w:val="000000" w:themeColor="text1"/>
        </w:rPr>
        <w:t>3. Docent</w:t>
      </w:r>
    </w:p>
    <w:p w:rsidR="00405655" w:rsidRPr="007D0A7A" w:rsidRDefault="00405655" w:rsidP="00811A87">
      <w:pPr>
        <w:jc w:val="center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Članak 4.</w:t>
      </w:r>
    </w:p>
    <w:p w:rsidR="00405655" w:rsidRPr="007D0A7A" w:rsidRDefault="00405655" w:rsidP="003E752C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U znanstveno-nastavno zvanje docenta može biti, na razdoblje od pet godina s mogućnošću ponovnog izbora, izabrana osoba koja ima:</w:t>
      </w:r>
    </w:p>
    <w:p w:rsidR="00405655" w:rsidRPr="007D0A7A" w:rsidRDefault="00405655" w:rsidP="00583C8C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stupanj doktora znanosti u danom području,</w:t>
      </w:r>
    </w:p>
    <w:p w:rsidR="00D4581D" w:rsidRPr="007D0A7A" w:rsidRDefault="00405655" w:rsidP="00D4581D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color w:val="000000" w:themeColor="text1"/>
        </w:rPr>
        <w:lastRenderedPageBreak/>
        <w:t xml:space="preserve">3 rada objavljena u časopisima koji se indeksiraju u </w:t>
      </w:r>
      <w:proofErr w:type="spellStart"/>
      <w:r w:rsidRPr="007D0A7A">
        <w:rPr>
          <w:color w:val="000000" w:themeColor="text1"/>
        </w:rPr>
        <w:t>Current</w:t>
      </w:r>
      <w:proofErr w:type="spellEnd"/>
      <w:r w:rsidRPr="007D0A7A">
        <w:rPr>
          <w:color w:val="000000" w:themeColor="text1"/>
        </w:rPr>
        <w:t xml:space="preserve"> </w:t>
      </w:r>
      <w:proofErr w:type="spellStart"/>
      <w:r w:rsidRPr="007D0A7A">
        <w:rPr>
          <w:color w:val="000000" w:themeColor="text1"/>
        </w:rPr>
        <w:t>Contents</w:t>
      </w:r>
      <w:proofErr w:type="spellEnd"/>
      <w:r w:rsidRPr="007D0A7A">
        <w:rPr>
          <w:color w:val="000000" w:themeColor="text1"/>
        </w:rPr>
        <w:t xml:space="preserve">-u (CC), </w:t>
      </w:r>
      <w:r w:rsidRPr="007D0A7A">
        <w:rPr>
          <w:rFonts w:ascii="Times New Roman" w:hAnsi="Times New Roman"/>
          <w:color w:val="000000" w:themeColor="text1"/>
        </w:rPr>
        <w:t>uključujući i poglavlja u knjigama indeksirana u CC sekcijama “</w:t>
      </w:r>
      <w:proofErr w:type="spellStart"/>
      <w:r w:rsidRPr="007D0A7A">
        <w:rPr>
          <w:rFonts w:ascii="Times New Roman" w:hAnsi="Times New Roman"/>
          <w:color w:val="000000" w:themeColor="text1"/>
        </w:rPr>
        <w:t>CurrentBookContents</w:t>
      </w:r>
      <w:proofErr w:type="spellEnd"/>
      <w:r w:rsidRPr="007D0A7A">
        <w:rPr>
          <w:rFonts w:ascii="Times New Roman" w:hAnsi="Times New Roman"/>
          <w:color w:val="000000" w:themeColor="text1"/>
        </w:rPr>
        <w:t>”</w:t>
      </w:r>
      <w:r w:rsidR="00D4581D" w:rsidRPr="007D0A7A">
        <w:rPr>
          <w:rFonts w:ascii="Times New Roman" w:hAnsi="Times New Roman"/>
          <w:color w:val="000000" w:themeColor="text1"/>
        </w:rPr>
        <w:t xml:space="preserve">. </w:t>
      </w:r>
      <w:r w:rsidR="00D4581D" w:rsidRPr="007D0A7A">
        <w:rPr>
          <w:color w:val="000000" w:themeColor="text1"/>
        </w:rPr>
        <w:t xml:space="preserve">Jedan od tih članaka mora biti </w:t>
      </w:r>
      <w:proofErr w:type="spellStart"/>
      <w:r w:rsidR="00D4581D" w:rsidRPr="007D0A7A">
        <w:rPr>
          <w:color w:val="000000" w:themeColor="text1"/>
        </w:rPr>
        <w:t>provoautorski</w:t>
      </w:r>
      <w:proofErr w:type="spellEnd"/>
      <w:r w:rsidR="00D4581D" w:rsidRPr="007D0A7A">
        <w:rPr>
          <w:color w:val="000000" w:themeColor="text1"/>
        </w:rPr>
        <w:t xml:space="preserve"> originalni članak objavljen iz istraživanja koje je bilo obuhvaćeno u doktorskoj disertaciji ili iz područja u koje se kandidat bira</w:t>
      </w:r>
      <w:r w:rsidR="00D4581D" w:rsidRPr="007D0A7A">
        <w:rPr>
          <w:rFonts w:ascii="Times New Roman" w:hAnsi="Times New Roman"/>
          <w:color w:val="000000" w:themeColor="text1"/>
        </w:rPr>
        <w:t>,</w:t>
      </w:r>
    </w:p>
    <w:p w:rsidR="00405655" w:rsidRPr="007D0A7A" w:rsidRDefault="00405655" w:rsidP="00583C8C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color w:val="000000" w:themeColor="text1"/>
        </w:rPr>
        <w:t xml:space="preserve">2 rada koji su indeksirani u drugim biomedicinskim bazama (SCI, Index </w:t>
      </w:r>
      <w:proofErr w:type="spellStart"/>
      <w:r w:rsidRPr="007D0A7A">
        <w:rPr>
          <w:color w:val="000000" w:themeColor="text1"/>
        </w:rPr>
        <w:t>Medic</w:t>
      </w:r>
      <w:r w:rsidR="0069643C" w:rsidRPr="007D0A7A">
        <w:rPr>
          <w:color w:val="000000" w:themeColor="text1"/>
        </w:rPr>
        <w:t>us</w:t>
      </w:r>
      <w:proofErr w:type="spellEnd"/>
      <w:r w:rsidR="00354C9D" w:rsidRPr="007D0A7A">
        <w:rPr>
          <w:color w:val="000000" w:themeColor="text1"/>
        </w:rPr>
        <w:t>/</w:t>
      </w:r>
      <w:proofErr w:type="spellStart"/>
      <w:r w:rsidR="00354C9D" w:rsidRPr="007D0A7A">
        <w:rPr>
          <w:color w:val="000000" w:themeColor="text1"/>
        </w:rPr>
        <w:t>Medline</w:t>
      </w:r>
      <w:proofErr w:type="spellEnd"/>
      <w:r w:rsidR="00224222" w:rsidRPr="007D0A7A">
        <w:rPr>
          <w:color w:val="000000" w:themeColor="text1"/>
        </w:rPr>
        <w:t xml:space="preserve">, </w:t>
      </w:r>
      <w:proofErr w:type="spellStart"/>
      <w:r w:rsidR="0069643C" w:rsidRPr="007D0A7A">
        <w:rPr>
          <w:color w:val="000000" w:themeColor="text1"/>
        </w:rPr>
        <w:t>Excerpta</w:t>
      </w:r>
      <w:proofErr w:type="spellEnd"/>
      <w:r w:rsidR="0069643C" w:rsidRPr="007D0A7A">
        <w:rPr>
          <w:color w:val="000000" w:themeColor="text1"/>
        </w:rPr>
        <w:t xml:space="preserve"> Medica, </w:t>
      </w:r>
      <w:proofErr w:type="spellStart"/>
      <w:r w:rsidR="0069643C" w:rsidRPr="007D0A7A">
        <w:rPr>
          <w:color w:val="000000" w:themeColor="text1"/>
        </w:rPr>
        <w:t>Scopus</w:t>
      </w:r>
      <w:proofErr w:type="spellEnd"/>
      <w:r w:rsidR="00520847">
        <w:rPr>
          <w:color w:val="000000" w:themeColor="text1"/>
        </w:rPr>
        <w:t>,</w:t>
      </w:r>
      <w:r w:rsidRPr="007D0A7A">
        <w:rPr>
          <w:color w:val="000000" w:themeColor="text1"/>
        </w:rPr>
        <w:t xml:space="preserve"> gdje jedan članak citiran u CC-u zamjenjuje 3 č</w:t>
      </w:r>
      <w:r w:rsidR="007652AE">
        <w:rPr>
          <w:color w:val="000000" w:themeColor="text1"/>
        </w:rPr>
        <w:t xml:space="preserve">lanka citirana u drugim bazama), </w:t>
      </w:r>
      <w:bookmarkStart w:id="0" w:name="_GoBack"/>
      <w:r w:rsidR="007652AE">
        <w:rPr>
          <w:color w:val="000000" w:themeColor="text1"/>
        </w:rPr>
        <w:t>jedan rad objavljen u bazi SCIE priznaje se odnosno izjednačava se  s jednim radom objavljenim u bazi CC.</w:t>
      </w:r>
      <w:r w:rsidRPr="007D0A7A">
        <w:rPr>
          <w:color w:val="000000" w:themeColor="text1"/>
        </w:rPr>
        <w:t xml:space="preserve"> </w:t>
      </w:r>
    </w:p>
    <w:bookmarkEnd w:id="0"/>
    <w:p w:rsidR="00405655" w:rsidRPr="007D0A7A" w:rsidRDefault="00405655" w:rsidP="00583C8C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polovica ukupno potrebnih radova moraju biti iz područja za koje se pristupnik bira,</w:t>
      </w:r>
      <w:r w:rsidR="007652AE">
        <w:rPr>
          <w:rFonts w:ascii="Times New Roman" w:hAnsi="Times New Roman"/>
          <w:color w:val="000000" w:themeColor="text1"/>
        </w:rPr>
        <w:t xml:space="preserve"> </w:t>
      </w:r>
    </w:p>
    <w:p w:rsidR="00405655" w:rsidRPr="007D0A7A" w:rsidRDefault="00405655" w:rsidP="000861E3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pozitivnu evaluaciju održane nastave od strane prodekana za nastavu prema uvjetima i u postupku utvrđenim posebnim pravilnikom,</w:t>
      </w:r>
    </w:p>
    <w:p w:rsidR="00405655" w:rsidRPr="00881F1E" w:rsidRDefault="00405655" w:rsidP="00AA1405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dvije godine</w:t>
      </w:r>
      <w:r w:rsidR="00AF19BA" w:rsidRPr="007D0A7A">
        <w:rPr>
          <w:rFonts w:ascii="Times New Roman" w:hAnsi="Times New Roman"/>
          <w:color w:val="000000" w:themeColor="text1"/>
        </w:rPr>
        <w:t xml:space="preserve"> </w:t>
      </w:r>
      <w:r w:rsidRPr="007D0A7A">
        <w:rPr>
          <w:rFonts w:ascii="Times New Roman" w:hAnsi="Times New Roman"/>
          <w:color w:val="000000" w:themeColor="text1"/>
        </w:rPr>
        <w:t xml:space="preserve">neprekidnog nastavnog iskustva u znanstveno-nastavnom zvanju </w:t>
      </w:r>
      <w:r w:rsidR="00C5352F">
        <w:rPr>
          <w:rFonts w:ascii="Times New Roman" w:hAnsi="Times New Roman"/>
          <w:color w:val="000000" w:themeColor="text1"/>
        </w:rPr>
        <w:t xml:space="preserve">sa satnicom </w:t>
      </w:r>
      <w:r w:rsidR="00881F1E" w:rsidRPr="00881F1E">
        <w:rPr>
          <w:rFonts w:ascii="Times New Roman" w:hAnsi="Times New Roman"/>
          <w:color w:val="000000" w:themeColor="text1"/>
        </w:rPr>
        <w:t>od najmanje 1</w:t>
      </w:r>
      <w:r w:rsidR="00C5352F" w:rsidRPr="00881F1E">
        <w:rPr>
          <w:rFonts w:ascii="Times New Roman" w:hAnsi="Times New Roman"/>
          <w:color w:val="000000" w:themeColor="text1"/>
        </w:rPr>
        <w:t>0 norma sati godišnje na Medicinskom fakultetu Sveučilišta u Mostaru</w:t>
      </w:r>
    </w:p>
    <w:p w:rsidR="00405655" w:rsidRPr="007D0A7A" w:rsidRDefault="00D0687B" w:rsidP="00583C8C">
      <w:pPr>
        <w:pStyle w:val="ListParagraph"/>
        <w:numPr>
          <w:ilvl w:val="1"/>
          <w:numId w:val="15"/>
        </w:numPr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pokazane nastavničke sposobnosti te da ima </w:t>
      </w:r>
      <w:r w:rsidR="00405655" w:rsidRPr="007D0A7A">
        <w:rPr>
          <w:rFonts w:ascii="Times New Roman" w:hAnsi="Times New Roman"/>
          <w:color w:val="000000" w:themeColor="text1"/>
        </w:rPr>
        <w:t>pozitivno ocijenjeno nastupno predavanje pred nastavnicima i studentima,</w:t>
      </w:r>
    </w:p>
    <w:p w:rsidR="00405655" w:rsidRPr="007D0A7A" w:rsidRDefault="00405655" w:rsidP="00583C8C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položen specijalistički ispit za struke sa specijalizacijom, </w:t>
      </w:r>
      <w:r w:rsidR="00DA07C1" w:rsidRPr="007D0A7A">
        <w:rPr>
          <w:rFonts w:ascii="Times New Roman" w:hAnsi="Times New Roman"/>
          <w:color w:val="000000" w:themeColor="text1"/>
        </w:rPr>
        <w:t>i najmanje dvije godine specijalističkog staža,</w:t>
      </w:r>
    </w:p>
    <w:p w:rsidR="00405655" w:rsidRPr="007D0A7A" w:rsidRDefault="00405655" w:rsidP="00583C8C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pozitivnu ocjenu (evaluaciju) stručnog rada od stručnog povjerenstva, </w:t>
      </w:r>
      <w:r w:rsidR="00354C9D" w:rsidRPr="007D0A7A">
        <w:rPr>
          <w:rFonts w:ascii="Times New Roman" w:hAnsi="Times New Roman"/>
          <w:color w:val="000000" w:themeColor="text1"/>
        </w:rPr>
        <w:t xml:space="preserve">a za kliničke predmete </w:t>
      </w:r>
      <w:r w:rsidRPr="007D0A7A">
        <w:rPr>
          <w:rFonts w:ascii="Times New Roman" w:hAnsi="Times New Roman"/>
          <w:color w:val="000000" w:themeColor="text1"/>
        </w:rPr>
        <w:t>čelnika ustrojbene jedinice ili ravnatelja ustanove u kojoj je zaposlen pristupnik,</w:t>
      </w:r>
    </w:p>
    <w:p w:rsidR="00405655" w:rsidRPr="007D0A7A" w:rsidRDefault="00405655" w:rsidP="00583C8C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certifikat-edukacija edukatora.</w:t>
      </w:r>
    </w:p>
    <w:p w:rsidR="00405655" w:rsidRPr="007D0A7A" w:rsidRDefault="00405655" w:rsidP="0048360A">
      <w:pPr>
        <w:ind w:firstLine="708"/>
        <w:rPr>
          <w:rFonts w:ascii="Times New Roman" w:hAnsi="Times New Roman"/>
          <w:color w:val="000000" w:themeColor="text1"/>
        </w:rPr>
      </w:pPr>
    </w:p>
    <w:p w:rsidR="00405655" w:rsidRPr="007D0A7A" w:rsidRDefault="00405655" w:rsidP="00C2648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Osim uvjeta iz prethodnog stavka, kandidat treba ispunjavati najmanje </w:t>
      </w:r>
      <w:r w:rsidR="00A72894" w:rsidRPr="007D0A7A">
        <w:rPr>
          <w:rFonts w:ascii="Times New Roman" w:hAnsi="Times New Roman"/>
          <w:color w:val="000000" w:themeColor="text1"/>
          <w:u w:val="single"/>
        </w:rPr>
        <w:t>dva</w:t>
      </w:r>
      <w:r w:rsidRPr="007D0A7A">
        <w:rPr>
          <w:rFonts w:ascii="Times New Roman" w:hAnsi="Times New Roman"/>
          <w:color w:val="000000" w:themeColor="text1"/>
        </w:rPr>
        <w:t xml:space="preserve"> od sljedećih uvjeta: </w:t>
      </w:r>
    </w:p>
    <w:p w:rsidR="00405655" w:rsidRPr="007D0A7A" w:rsidRDefault="00405655" w:rsidP="00583C8C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aktivno sudjelovao u organizaciji znanstvenog ili stručnog skupa ili simpozija,</w:t>
      </w:r>
    </w:p>
    <w:p w:rsidR="00405655" w:rsidRPr="007D0A7A" w:rsidRDefault="00405655" w:rsidP="00583C8C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izlagao na znanstvenom ili stručnom skupu,</w:t>
      </w:r>
    </w:p>
    <w:p w:rsidR="00405655" w:rsidRPr="007D0A7A" w:rsidRDefault="00405655" w:rsidP="00583C8C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da je pomagao </w:t>
      </w:r>
      <w:proofErr w:type="spellStart"/>
      <w:r w:rsidRPr="007D0A7A">
        <w:rPr>
          <w:rFonts w:ascii="Times New Roman" w:hAnsi="Times New Roman"/>
          <w:color w:val="000000" w:themeColor="text1"/>
        </w:rPr>
        <w:t>diplomandima</w:t>
      </w:r>
      <w:proofErr w:type="spellEnd"/>
      <w:r w:rsidRPr="007D0A7A">
        <w:rPr>
          <w:rFonts w:ascii="Times New Roman" w:hAnsi="Times New Roman"/>
          <w:color w:val="000000" w:themeColor="text1"/>
        </w:rPr>
        <w:t xml:space="preserve"> pri izradi diplomskog rada i da je objavio barem jedan rad u koautorstvu s </w:t>
      </w:r>
      <w:proofErr w:type="spellStart"/>
      <w:r w:rsidRPr="007D0A7A">
        <w:rPr>
          <w:rFonts w:ascii="Times New Roman" w:hAnsi="Times New Roman"/>
          <w:color w:val="000000" w:themeColor="text1"/>
        </w:rPr>
        <w:t>diplomandom</w:t>
      </w:r>
      <w:proofErr w:type="spellEnd"/>
      <w:r w:rsidRPr="007D0A7A">
        <w:rPr>
          <w:rFonts w:ascii="Times New Roman" w:hAnsi="Times New Roman"/>
          <w:color w:val="000000" w:themeColor="text1"/>
        </w:rPr>
        <w:t>,</w:t>
      </w:r>
    </w:p>
    <w:p w:rsidR="00405655" w:rsidRPr="007D0A7A" w:rsidRDefault="00881F1E" w:rsidP="00583C8C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 je sudjelovao</w:t>
      </w:r>
      <w:r w:rsidR="00E40E09">
        <w:rPr>
          <w:rFonts w:ascii="Times New Roman" w:hAnsi="Times New Roman"/>
          <w:color w:val="000000" w:themeColor="text1"/>
        </w:rPr>
        <w:t xml:space="preserve"> u domaćem ili međunarodnom znanstvenoistraživačkom </w:t>
      </w:r>
      <w:r w:rsidR="00AF19BA" w:rsidRPr="007D0A7A">
        <w:rPr>
          <w:rFonts w:ascii="Times New Roman" w:hAnsi="Times New Roman"/>
          <w:color w:val="000000" w:themeColor="text1"/>
        </w:rPr>
        <w:t>projekt</w:t>
      </w:r>
      <w:r w:rsidR="00E40E09">
        <w:rPr>
          <w:rFonts w:ascii="Times New Roman" w:hAnsi="Times New Roman"/>
          <w:color w:val="000000" w:themeColor="text1"/>
        </w:rPr>
        <w:t>u</w:t>
      </w:r>
      <w:r w:rsidR="00405655" w:rsidRPr="007D0A7A">
        <w:rPr>
          <w:rFonts w:ascii="Times New Roman" w:hAnsi="Times New Roman"/>
          <w:color w:val="000000" w:themeColor="text1"/>
        </w:rPr>
        <w:t>,</w:t>
      </w:r>
    </w:p>
    <w:p w:rsidR="00405655" w:rsidRPr="007D0A7A" w:rsidRDefault="00405655" w:rsidP="00583C8C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se znanstveno usavršavao u inozemstvu nakon obrane disertacije</w:t>
      </w:r>
      <w:r w:rsidR="00354C9D" w:rsidRPr="007D0A7A">
        <w:rPr>
          <w:rFonts w:ascii="Times New Roman" w:hAnsi="Times New Roman"/>
          <w:color w:val="000000" w:themeColor="text1"/>
        </w:rPr>
        <w:t xml:space="preserve"> najmanje jedan mjesec u znanstveno-istraživačkoj ustanovi</w:t>
      </w:r>
      <w:r w:rsidRPr="007D0A7A">
        <w:rPr>
          <w:rFonts w:ascii="Times New Roman" w:hAnsi="Times New Roman"/>
          <w:color w:val="000000" w:themeColor="text1"/>
        </w:rPr>
        <w:t>.</w:t>
      </w:r>
    </w:p>
    <w:p w:rsidR="00405655" w:rsidRPr="007D0A7A" w:rsidRDefault="00405655" w:rsidP="00D36F39">
      <w:pPr>
        <w:rPr>
          <w:rFonts w:ascii="Times New Roman" w:hAnsi="Times New Roman"/>
          <w:color w:val="000000" w:themeColor="text1"/>
          <w:u w:val="single"/>
        </w:rPr>
      </w:pPr>
    </w:p>
    <w:p w:rsidR="00405655" w:rsidRPr="007D0A7A" w:rsidRDefault="00405655" w:rsidP="00D92649">
      <w:pPr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b/>
          <w:color w:val="000000" w:themeColor="text1"/>
        </w:rPr>
        <w:t>4. Izvanredni profesor</w:t>
      </w:r>
    </w:p>
    <w:p w:rsidR="00405655" w:rsidRPr="007D0A7A" w:rsidRDefault="00405655" w:rsidP="00811A87">
      <w:pPr>
        <w:jc w:val="center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Članak 5.</w:t>
      </w:r>
    </w:p>
    <w:p w:rsidR="00405655" w:rsidRPr="007D0A7A" w:rsidRDefault="00405655" w:rsidP="00B42178">
      <w:pPr>
        <w:jc w:val="both"/>
        <w:rPr>
          <w:color w:val="000000" w:themeColor="text1"/>
        </w:rPr>
      </w:pPr>
      <w:r w:rsidRPr="007D0A7A">
        <w:rPr>
          <w:color w:val="000000" w:themeColor="text1"/>
        </w:rPr>
        <w:tab/>
        <w:t xml:space="preserve">U znanstveno-nastavno zvanje izvanrednog profesora može biti, na vrijeme od </w:t>
      </w:r>
      <w:r w:rsidRPr="007D0A7A">
        <w:rPr>
          <w:color w:val="000000" w:themeColor="text1"/>
          <w:szCs w:val="24"/>
        </w:rPr>
        <w:t>šest godina</w:t>
      </w:r>
      <w:r w:rsidRPr="007D0A7A">
        <w:rPr>
          <w:color w:val="000000" w:themeColor="text1"/>
        </w:rPr>
        <w:t xml:space="preserve"> s mogućnošću ponovnog izbora, izabrana osoba koja ima:</w:t>
      </w:r>
    </w:p>
    <w:p w:rsidR="00405655" w:rsidRPr="007B4F53" w:rsidRDefault="00405655" w:rsidP="00B42178">
      <w:pPr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color w:val="000000" w:themeColor="text1"/>
        </w:rPr>
        <w:t xml:space="preserve">najmanje </w:t>
      </w:r>
      <w:r w:rsidRPr="007D0A7A">
        <w:rPr>
          <w:color w:val="000000" w:themeColor="text1"/>
          <w:szCs w:val="24"/>
        </w:rPr>
        <w:t>pet godina nastavnog i stru</w:t>
      </w:r>
      <w:r w:rsidR="000744BF" w:rsidRPr="007D0A7A">
        <w:rPr>
          <w:color w:val="000000" w:themeColor="text1"/>
          <w:szCs w:val="24"/>
        </w:rPr>
        <w:t>čnog iskustva u zvanju docenta</w:t>
      </w:r>
      <w:r w:rsidR="00C5352F">
        <w:rPr>
          <w:color w:val="000000" w:themeColor="text1"/>
          <w:szCs w:val="24"/>
        </w:rPr>
        <w:t xml:space="preserve"> </w:t>
      </w:r>
      <w:r w:rsidR="00C5352F" w:rsidRPr="007B4F53">
        <w:rPr>
          <w:color w:val="000000" w:themeColor="text1"/>
          <w:szCs w:val="24"/>
        </w:rPr>
        <w:t>sa satnicom od</w:t>
      </w:r>
      <w:r w:rsidR="00C5352F">
        <w:rPr>
          <w:color w:val="000000" w:themeColor="text1"/>
          <w:szCs w:val="24"/>
        </w:rPr>
        <w:t xml:space="preserve"> </w:t>
      </w:r>
      <w:r w:rsidR="000712CE" w:rsidRPr="007B4F53">
        <w:rPr>
          <w:color w:val="000000" w:themeColor="text1"/>
          <w:szCs w:val="24"/>
        </w:rPr>
        <w:t xml:space="preserve">najmanje </w:t>
      </w:r>
      <w:r w:rsidR="0074486B" w:rsidRPr="007B4F53">
        <w:rPr>
          <w:color w:val="000000" w:themeColor="text1"/>
          <w:szCs w:val="24"/>
        </w:rPr>
        <w:t>2</w:t>
      </w:r>
      <w:r w:rsidR="00C5352F" w:rsidRPr="007B4F53">
        <w:rPr>
          <w:color w:val="000000" w:themeColor="text1"/>
          <w:szCs w:val="24"/>
        </w:rPr>
        <w:t>0 norma sati godišnje na Medicinskom fakultetu Sveučilišta u Mostaru</w:t>
      </w:r>
      <w:r w:rsidR="000744BF" w:rsidRPr="007B4F53">
        <w:rPr>
          <w:color w:val="000000" w:themeColor="text1"/>
          <w:szCs w:val="24"/>
        </w:rPr>
        <w:t>,</w:t>
      </w:r>
    </w:p>
    <w:p w:rsidR="00405655" w:rsidRPr="007D0A7A" w:rsidRDefault="00405655" w:rsidP="00583C8C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color w:val="000000" w:themeColor="text1"/>
        </w:rPr>
        <w:t xml:space="preserve">ukupno 10 znanstvenih članka, od toga 5 članaka načinjenih u mandatnom razdoblju docenta (5 godina). Od ukupnog broja članaka njih 6 mora biti citirano u CC-u, od kojih jedan mora biti </w:t>
      </w:r>
      <w:proofErr w:type="spellStart"/>
      <w:r w:rsidRPr="007D0A7A">
        <w:rPr>
          <w:color w:val="000000" w:themeColor="text1"/>
        </w:rPr>
        <w:t>prvoautorski</w:t>
      </w:r>
      <w:proofErr w:type="spellEnd"/>
      <w:r w:rsidRPr="007D0A7A">
        <w:rPr>
          <w:color w:val="000000" w:themeColor="text1"/>
        </w:rPr>
        <w:t xml:space="preserve"> članak </w:t>
      </w:r>
      <w:r w:rsidR="00157317" w:rsidRPr="007D0A7A">
        <w:rPr>
          <w:color w:val="000000" w:themeColor="text1"/>
        </w:rPr>
        <w:t>iz područja u koje se kandidat bira,</w:t>
      </w:r>
    </w:p>
    <w:p w:rsidR="00405655" w:rsidRPr="007D0A7A" w:rsidRDefault="00405655" w:rsidP="00583C8C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bCs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polovica od ukupno potrebnih radova moraju biti iz područja za koje se pristupnik bira</w:t>
      </w:r>
      <w:r w:rsidR="00157317" w:rsidRPr="007D0A7A">
        <w:rPr>
          <w:rFonts w:ascii="Times New Roman" w:hAnsi="Times New Roman"/>
          <w:color w:val="000000" w:themeColor="text1"/>
        </w:rPr>
        <w:t>,</w:t>
      </w:r>
      <w:r w:rsidR="00E40E09">
        <w:rPr>
          <w:rFonts w:ascii="Times New Roman" w:hAnsi="Times New Roman"/>
          <w:color w:val="000000" w:themeColor="text1"/>
        </w:rPr>
        <w:t xml:space="preserve"> a ostali članci trebaju bit indeksirani u drugim biomedicinskim bazama (SCI, Indeks </w:t>
      </w:r>
      <w:proofErr w:type="spellStart"/>
      <w:r w:rsidR="00E40E09">
        <w:rPr>
          <w:rFonts w:ascii="Times New Roman" w:hAnsi="Times New Roman"/>
          <w:color w:val="000000" w:themeColor="text1"/>
        </w:rPr>
        <w:t>Madicus</w:t>
      </w:r>
      <w:proofErr w:type="spellEnd"/>
      <w:r w:rsidR="00E40E09">
        <w:rPr>
          <w:rFonts w:ascii="Times New Roman" w:hAnsi="Times New Roman"/>
          <w:color w:val="000000" w:themeColor="text1"/>
        </w:rPr>
        <w:t>/</w:t>
      </w:r>
      <w:proofErr w:type="spellStart"/>
      <w:r w:rsidR="00E40E09">
        <w:rPr>
          <w:rFonts w:ascii="Times New Roman" w:hAnsi="Times New Roman"/>
          <w:color w:val="000000" w:themeColor="text1"/>
        </w:rPr>
        <w:t>Medline</w:t>
      </w:r>
      <w:proofErr w:type="spellEnd"/>
      <w:r w:rsidR="00E40E0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40E09">
        <w:rPr>
          <w:rFonts w:ascii="Times New Roman" w:hAnsi="Times New Roman"/>
          <w:color w:val="000000" w:themeColor="text1"/>
        </w:rPr>
        <w:t>Excerpta</w:t>
      </w:r>
      <w:proofErr w:type="spellEnd"/>
      <w:r w:rsidR="00E40E09">
        <w:rPr>
          <w:rFonts w:ascii="Times New Roman" w:hAnsi="Times New Roman"/>
          <w:color w:val="000000" w:themeColor="text1"/>
        </w:rPr>
        <w:t xml:space="preserve"> Medica, </w:t>
      </w:r>
      <w:proofErr w:type="spellStart"/>
      <w:r w:rsidR="00E40E09">
        <w:rPr>
          <w:rFonts w:ascii="Times New Roman" w:hAnsi="Times New Roman"/>
          <w:color w:val="000000" w:themeColor="text1"/>
        </w:rPr>
        <w:t>Scopus</w:t>
      </w:r>
      <w:proofErr w:type="spellEnd"/>
      <w:r w:rsidR="00E40E09">
        <w:rPr>
          <w:rFonts w:ascii="Times New Roman" w:hAnsi="Times New Roman"/>
          <w:color w:val="000000" w:themeColor="text1"/>
        </w:rPr>
        <w:t xml:space="preserve">, od kojih jedan može bit objavljen u časopisu </w:t>
      </w:r>
      <w:r w:rsidR="007B4F53">
        <w:rPr>
          <w:rFonts w:ascii="Times New Roman" w:hAnsi="Times New Roman"/>
          <w:color w:val="000000" w:themeColor="text1"/>
        </w:rPr>
        <w:t xml:space="preserve">Medicina </w:t>
      </w:r>
      <w:proofErr w:type="spellStart"/>
      <w:r w:rsidR="007B4F53">
        <w:rPr>
          <w:rFonts w:ascii="Times New Roman" w:hAnsi="Times New Roman"/>
          <w:color w:val="000000" w:themeColor="text1"/>
        </w:rPr>
        <w:t>academic</w:t>
      </w:r>
      <w:r w:rsidR="004C79A5">
        <w:rPr>
          <w:rFonts w:ascii="Times New Roman" w:hAnsi="Times New Roman"/>
          <w:color w:val="000000" w:themeColor="text1"/>
        </w:rPr>
        <w:t>a</w:t>
      </w:r>
      <w:proofErr w:type="spellEnd"/>
      <w:r w:rsidR="004C79A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C79A5">
        <w:rPr>
          <w:rFonts w:ascii="Times New Roman" w:hAnsi="Times New Roman"/>
          <w:color w:val="000000" w:themeColor="text1"/>
        </w:rPr>
        <w:t>mostariensia</w:t>
      </w:r>
      <w:proofErr w:type="spellEnd"/>
      <w:r w:rsidR="004C79A5">
        <w:rPr>
          <w:rFonts w:ascii="Times New Roman" w:hAnsi="Times New Roman"/>
          <w:color w:val="000000" w:themeColor="text1"/>
        </w:rPr>
        <w:t>). Jedan članak citiran u CC-u zamjenjuje 3 članka citirana u drugim bazama,</w:t>
      </w:r>
    </w:p>
    <w:p w:rsidR="00405655" w:rsidRPr="007D0A7A" w:rsidRDefault="00405655" w:rsidP="00583C8C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deset citata u zadnjih 10 godina u SCI kojima se dokazuje međunarodno priznati znanstveni doprinos potrebit za ovo zvanje,</w:t>
      </w:r>
    </w:p>
    <w:p w:rsidR="004C79A5" w:rsidRDefault="00405655" w:rsidP="00B4217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objavljenu</w:t>
      </w:r>
      <w:r w:rsidR="00642356" w:rsidRPr="007D0A7A">
        <w:rPr>
          <w:rFonts w:ascii="Times New Roman" w:hAnsi="Times New Roman"/>
          <w:color w:val="000000" w:themeColor="text1"/>
        </w:rPr>
        <w:t xml:space="preserve"> </w:t>
      </w:r>
      <w:r w:rsidRPr="007D0A7A">
        <w:rPr>
          <w:rFonts w:ascii="Times New Roman" w:hAnsi="Times New Roman"/>
          <w:color w:val="000000" w:themeColor="text1"/>
        </w:rPr>
        <w:t>knjigu</w:t>
      </w:r>
      <w:r w:rsidR="005B0E78" w:rsidRPr="007D0A7A">
        <w:rPr>
          <w:rFonts w:ascii="Times New Roman" w:hAnsi="Times New Roman"/>
          <w:color w:val="000000" w:themeColor="text1"/>
        </w:rPr>
        <w:t xml:space="preserve"> koja </w:t>
      </w:r>
      <w:r w:rsidR="004C79A5">
        <w:rPr>
          <w:rFonts w:ascii="Times New Roman" w:hAnsi="Times New Roman"/>
          <w:color w:val="000000" w:themeColor="text1"/>
        </w:rPr>
        <w:t>tematski obrađuje odgovarajuću granu ili polja, nakon zadnjeg izbora u zvanje docenta.</w:t>
      </w:r>
    </w:p>
    <w:p w:rsidR="00A72894" w:rsidRPr="007D0A7A" w:rsidRDefault="004C79A5" w:rsidP="00B4217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  <w:szCs w:val="24"/>
        </w:rPr>
        <w:lastRenderedPageBreak/>
        <w:t xml:space="preserve"> </w:t>
      </w:r>
      <w:r w:rsidR="00A72894" w:rsidRPr="007D0A7A">
        <w:rPr>
          <w:rFonts w:ascii="Times New Roman" w:hAnsi="Times New Roman"/>
          <w:color w:val="000000" w:themeColor="text1"/>
          <w:szCs w:val="24"/>
        </w:rPr>
        <w:t xml:space="preserve">da je bio voditelj kolegija preddiplomskog ili </w:t>
      </w:r>
      <w:proofErr w:type="spellStart"/>
      <w:r w:rsidR="00A72894" w:rsidRPr="007D0A7A">
        <w:rPr>
          <w:rFonts w:ascii="Times New Roman" w:hAnsi="Times New Roman"/>
          <w:color w:val="000000" w:themeColor="text1"/>
          <w:szCs w:val="24"/>
        </w:rPr>
        <w:t>poslijediplmskog</w:t>
      </w:r>
      <w:proofErr w:type="spellEnd"/>
      <w:r w:rsidR="00A72894" w:rsidRPr="007D0A7A">
        <w:rPr>
          <w:rFonts w:ascii="Times New Roman" w:hAnsi="Times New Roman"/>
          <w:color w:val="000000" w:themeColor="text1"/>
          <w:szCs w:val="24"/>
        </w:rPr>
        <w:t xml:space="preserve"> studija na sveučilišnim studijima,</w:t>
      </w:r>
    </w:p>
    <w:p w:rsidR="00405655" w:rsidRPr="007D0A7A" w:rsidRDefault="00405655" w:rsidP="00452400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pozitivnu evaluaciju održane nastave, od strane prodekana za nastavu u zvanju docent prema uvjetima i u postupku utvrđenim posebnim pravilnikom,</w:t>
      </w:r>
    </w:p>
    <w:p w:rsidR="00405655" w:rsidRPr="007D0A7A" w:rsidRDefault="00405655" w:rsidP="00583C8C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dva mentorstva </w:t>
      </w:r>
      <w:proofErr w:type="spellStart"/>
      <w:r w:rsidRPr="007D0A7A">
        <w:rPr>
          <w:rFonts w:ascii="Times New Roman" w:hAnsi="Times New Roman"/>
          <w:color w:val="000000" w:themeColor="text1"/>
        </w:rPr>
        <w:t>kanditata</w:t>
      </w:r>
      <w:proofErr w:type="spellEnd"/>
      <w:r w:rsidRPr="007D0A7A">
        <w:rPr>
          <w:rFonts w:ascii="Times New Roman" w:hAnsi="Times New Roman"/>
          <w:color w:val="000000" w:themeColor="text1"/>
        </w:rPr>
        <w:t xml:space="preserve"> za stupanj drugog ciklusa,</w:t>
      </w:r>
    </w:p>
    <w:p w:rsidR="00405655" w:rsidRPr="007D0A7A" w:rsidRDefault="00405655" w:rsidP="00583C8C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pozitivnu ocjenu stručnog rada (evalu</w:t>
      </w:r>
      <w:r w:rsidR="0069643C" w:rsidRPr="007D0A7A">
        <w:rPr>
          <w:rFonts w:ascii="Times New Roman" w:hAnsi="Times New Roman"/>
          <w:color w:val="000000" w:themeColor="text1"/>
        </w:rPr>
        <w:t>aciju) od stručnog povjerenstva</w:t>
      </w:r>
      <w:r w:rsidRPr="007D0A7A">
        <w:rPr>
          <w:rFonts w:ascii="Times New Roman" w:hAnsi="Times New Roman"/>
          <w:color w:val="000000" w:themeColor="text1"/>
        </w:rPr>
        <w:t xml:space="preserve">, </w:t>
      </w:r>
      <w:r w:rsidR="0069643C" w:rsidRPr="007D0A7A">
        <w:rPr>
          <w:rFonts w:ascii="Times New Roman" w:hAnsi="Times New Roman"/>
          <w:color w:val="000000" w:themeColor="text1"/>
        </w:rPr>
        <w:t xml:space="preserve">a za kliničke predmete </w:t>
      </w:r>
      <w:r w:rsidRPr="007D0A7A">
        <w:rPr>
          <w:rFonts w:ascii="Times New Roman" w:hAnsi="Times New Roman"/>
          <w:color w:val="000000" w:themeColor="text1"/>
        </w:rPr>
        <w:t>čelnika ustrojbene jedince ili ravnatelja ustanove u kojoj je zaposlen pristupnik.</w:t>
      </w:r>
    </w:p>
    <w:p w:rsidR="00405655" w:rsidRPr="007D0A7A" w:rsidRDefault="00405655" w:rsidP="00D92649">
      <w:pPr>
        <w:jc w:val="both"/>
        <w:rPr>
          <w:rFonts w:ascii="Times New Roman" w:hAnsi="Times New Roman"/>
          <w:color w:val="000000" w:themeColor="text1"/>
        </w:rPr>
      </w:pPr>
    </w:p>
    <w:p w:rsidR="00405655" w:rsidRPr="007D0A7A" w:rsidRDefault="00405655" w:rsidP="00D930FC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Osim uvjeta iz prethodnog članaka, kandidat treba ispunjavati najmanje </w:t>
      </w:r>
      <w:r w:rsidRPr="007D0A7A">
        <w:rPr>
          <w:rFonts w:ascii="Times New Roman" w:hAnsi="Times New Roman"/>
          <w:color w:val="000000" w:themeColor="text1"/>
          <w:u w:val="single"/>
        </w:rPr>
        <w:t>dva</w:t>
      </w:r>
      <w:r w:rsidRPr="007D0A7A">
        <w:rPr>
          <w:rFonts w:ascii="Times New Roman" w:hAnsi="Times New Roman"/>
          <w:color w:val="000000" w:themeColor="text1"/>
        </w:rPr>
        <w:t xml:space="preserve"> od sljedećih uvjeta (sve nakon izbora u zvanje docenta):</w:t>
      </w:r>
    </w:p>
    <w:p w:rsidR="00405655" w:rsidRPr="007D0A7A" w:rsidRDefault="00405655" w:rsidP="00583C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>da je sadržajno i metodološki unaprijedio nastavni proces,</w:t>
      </w:r>
    </w:p>
    <w:p w:rsidR="0069643C" w:rsidRPr="007D0A7A" w:rsidRDefault="0069643C" w:rsidP="00583C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 xml:space="preserve">da je bio recenzent </w:t>
      </w:r>
      <w:r w:rsidR="00157317" w:rsidRPr="007D0A7A">
        <w:rPr>
          <w:rFonts w:ascii="Times New Roman" w:hAnsi="Times New Roman"/>
          <w:color w:val="000000" w:themeColor="text1"/>
          <w:szCs w:val="24"/>
        </w:rPr>
        <w:t xml:space="preserve">dva </w:t>
      </w:r>
      <w:r w:rsidRPr="007D0A7A">
        <w:rPr>
          <w:rFonts w:ascii="Times New Roman" w:hAnsi="Times New Roman"/>
          <w:color w:val="000000" w:themeColor="text1"/>
          <w:szCs w:val="24"/>
        </w:rPr>
        <w:t>članka u međunarodn</w:t>
      </w:r>
      <w:r w:rsidR="00157317" w:rsidRPr="007D0A7A">
        <w:rPr>
          <w:rFonts w:ascii="Times New Roman" w:hAnsi="Times New Roman"/>
          <w:color w:val="000000" w:themeColor="text1"/>
          <w:szCs w:val="24"/>
        </w:rPr>
        <w:t>im</w:t>
      </w:r>
      <w:r w:rsidRPr="007D0A7A">
        <w:rPr>
          <w:rFonts w:ascii="Times New Roman" w:hAnsi="Times New Roman"/>
          <w:color w:val="000000" w:themeColor="text1"/>
          <w:szCs w:val="24"/>
        </w:rPr>
        <w:t xml:space="preserve"> časopis</w:t>
      </w:r>
      <w:r w:rsidR="00157317" w:rsidRPr="007D0A7A">
        <w:rPr>
          <w:rFonts w:ascii="Times New Roman" w:hAnsi="Times New Roman"/>
          <w:color w:val="000000" w:themeColor="text1"/>
          <w:szCs w:val="24"/>
        </w:rPr>
        <w:t>ima</w:t>
      </w:r>
      <w:r w:rsidRPr="007D0A7A">
        <w:rPr>
          <w:rFonts w:ascii="Times New Roman" w:hAnsi="Times New Roman"/>
          <w:color w:val="000000" w:themeColor="text1"/>
          <w:szCs w:val="24"/>
        </w:rPr>
        <w:t>,</w:t>
      </w:r>
    </w:p>
    <w:p w:rsidR="00405655" w:rsidRPr="007D0A7A" w:rsidRDefault="00405655" w:rsidP="00583C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>da je bio član uređivačkog odbora znanstvenog časopisa ili zbornika radova,</w:t>
      </w:r>
    </w:p>
    <w:p w:rsidR="00405655" w:rsidRPr="007D0A7A" w:rsidRDefault="00157317" w:rsidP="00583C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>da je bio voditelj</w:t>
      </w:r>
      <w:r w:rsidR="005B0E78" w:rsidRPr="007D0A7A">
        <w:rPr>
          <w:rFonts w:ascii="Times New Roman" w:hAnsi="Times New Roman"/>
          <w:color w:val="000000" w:themeColor="text1"/>
          <w:szCs w:val="24"/>
        </w:rPr>
        <w:t xml:space="preserve"> </w:t>
      </w:r>
      <w:r w:rsidR="00405655" w:rsidRPr="007D0A7A">
        <w:rPr>
          <w:rFonts w:ascii="Times New Roman" w:hAnsi="Times New Roman"/>
          <w:color w:val="000000" w:themeColor="text1"/>
          <w:szCs w:val="24"/>
        </w:rPr>
        <w:t>na domaćem ili međunarodnom projektu,</w:t>
      </w:r>
    </w:p>
    <w:p w:rsidR="00405655" w:rsidRDefault="00405655" w:rsidP="00583C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 w:rsidRPr="007D0A7A">
        <w:rPr>
          <w:rFonts w:ascii="Times New Roman" w:hAnsi="Times New Roman"/>
          <w:color w:val="000000" w:themeColor="text1"/>
          <w:szCs w:val="24"/>
        </w:rPr>
        <w:t>da se znanstveno usavršavao u inozemstvu</w:t>
      </w:r>
      <w:r w:rsidR="00A72894" w:rsidRPr="007D0A7A">
        <w:rPr>
          <w:rFonts w:ascii="Times New Roman" w:hAnsi="Times New Roman"/>
          <w:color w:val="000000" w:themeColor="text1"/>
          <w:szCs w:val="24"/>
        </w:rPr>
        <w:t xml:space="preserve"> </w:t>
      </w:r>
      <w:r w:rsidR="00A72894" w:rsidRPr="007D0A7A">
        <w:rPr>
          <w:rFonts w:ascii="Times New Roman" w:hAnsi="Times New Roman"/>
          <w:color w:val="000000" w:themeColor="text1"/>
        </w:rPr>
        <w:t>najmanje tri mjeseca u znanstveno-istraživačkoj ustanovi</w:t>
      </w:r>
      <w:r w:rsidR="004C79A5">
        <w:rPr>
          <w:rFonts w:ascii="Times New Roman" w:hAnsi="Times New Roman"/>
          <w:color w:val="000000" w:themeColor="text1"/>
          <w:szCs w:val="24"/>
        </w:rPr>
        <w:t>,</w:t>
      </w:r>
    </w:p>
    <w:p w:rsidR="004C79A5" w:rsidRDefault="004C79A5" w:rsidP="00583C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da je izradio ili sudjelovao u izradi nastavnog teksta (udžbenika ili skripte) koji se kao obvezni nastavni tekst ( ili jedan njegov dio) koristi u preddiplomskoj, diplomskoj ili poslijediplomskoj nastavi,</w:t>
      </w:r>
    </w:p>
    <w:p w:rsidR="004C79A5" w:rsidRPr="007D0A7A" w:rsidRDefault="004C79A5" w:rsidP="00583C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da je izlagao na znanstvenom ili stručnome skupu. </w:t>
      </w:r>
    </w:p>
    <w:p w:rsidR="00405655" w:rsidRPr="007D0A7A" w:rsidRDefault="00405655" w:rsidP="00D36F39">
      <w:pPr>
        <w:rPr>
          <w:rFonts w:ascii="Times New Roman" w:hAnsi="Times New Roman"/>
          <w:strike/>
          <w:color w:val="000000" w:themeColor="text1"/>
        </w:rPr>
      </w:pPr>
    </w:p>
    <w:p w:rsidR="00405655" w:rsidRPr="007D0A7A" w:rsidRDefault="00405655" w:rsidP="00D36F39">
      <w:pPr>
        <w:rPr>
          <w:rFonts w:ascii="Times New Roman" w:hAnsi="Times New Roman"/>
          <w:b/>
          <w:color w:val="000000" w:themeColor="text1"/>
        </w:rPr>
      </w:pPr>
      <w:r w:rsidRPr="007D0A7A">
        <w:rPr>
          <w:rFonts w:ascii="Times New Roman" w:hAnsi="Times New Roman"/>
          <w:b/>
          <w:color w:val="000000" w:themeColor="text1"/>
        </w:rPr>
        <w:t>5. Redoviti profesor</w:t>
      </w:r>
    </w:p>
    <w:p w:rsidR="00405655" w:rsidRPr="007D0A7A" w:rsidRDefault="00405655" w:rsidP="004A23BE">
      <w:pPr>
        <w:jc w:val="center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Članak 6.</w:t>
      </w:r>
    </w:p>
    <w:p w:rsidR="00405655" w:rsidRPr="007D0A7A" w:rsidRDefault="00405655" w:rsidP="00D36F39">
      <w:pPr>
        <w:rPr>
          <w:rFonts w:ascii="Times New Roman" w:hAnsi="Times New Roman"/>
          <w:vanish/>
          <w:color w:val="000000" w:themeColor="text1"/>
        </w:rPr>
      </w:pPr>
    </w:p>
    <w:p w:rsidR="00405655" w:rsidRPr="007D0A7A" w:rsidRDefault="00405655" w:rsidP="00B42178">
      <w:p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ab/>
        <w:t>U znanstveno-nastavno zvanje redovitog profesora može izabrana osoba koja ima:</w:t>
      </w:r>
    </w:p>
    <w:p w:rsidR="00405655" w:rsidRPr="004C79A5" w:rsidRDefault="00405655" w:rsidP="00C5352F">
      <w:pPr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  <w:szCs w:val="24"/>
        </w:rPr>
        <w:t xml:space="preserve">provedeno najmanje jedno izborno razdoblje u </w:t>
      </w:r>
      <w:r w:rsidR="000744BF" w:rsidRPr="007D0A7A">
        <w:rPr>
          <w:rFonts w:ascii="Times New Roman" w:hAnsi="Times New Roman"/>
          <w:color w:val="000000" w:themeColor="text1"/>
          <w:szCs w:val="24"/>
        </w:rPr>
        <w:t>zvanju izvanrednog profesora</w:t>
      </w:r>
      <w:r w:rsidR="00C5352F">
        <w:rPr>
          <w:rFonts w:ascii="Times New Roman" w:hAnsi="Times New Roman"/>
          <w:color w:val="000000" w:themeColor="text1"/>
          <w:szCs w:val="24"/>
        </w:rPr>
        <w:t xml:space="preserve"> </w:t>
      </w:r>
      <w:r w:rsidR="00C5352F" w:rsidRPr="004C79A5">
        <w:rPr>
          <w:color w:val="000000" w:themeColor="text1"/>
          <w:szCs w:val="24"/>
        </w:rPr>
        <w:t>sa satnicom</w:t>
      </w:r>
      <w:r w:rsidR="00C5352F" w:rsidRPr="00C5352F">
        <w:rPr>
          <w:b/>
          <w:color w:val="000000" w:themeColor="text1"/>
          <w:szCs w:val="24"/>
        </w:rPr>
        <w:t xml:space="preserve"> </w:t>
      </w:r>
      <w:r w:rsidR="00C5352F" w:rsidRPr="004C79A5">
        <w:rPr>
          <w:color w:val="000000" w:themeColor="text1"/>
          <w:szCs w:val="24"/>
        </w:rPr>
        <w:t xml:space="preserve">od </w:t>
      </w:r>
      <w:r w:rsidR="00967D3B" w:rsidRPr="004C79A5">
        <w:rPr>
          <w:color w:val="000000" w:themeColor="text1"/>
          <w:szCs w:val="24"/>
        </w:rPr>
        <w:t>najmanje 2</w:t>
      </w:r>
      <w:r w:rsidR="00C5352F" w:rsidRPr="004C79A5">
        <w:rPr>
          <w:color w:val="000000" w:themeColor="text1"/>
          <w:szCs w:val="24"/>
        </w:rPr>
        <w:t>0 norma sati godišnje na Medicinskom fakultetu Sveučilišta u Mostaru,</w:t>
      </w:r>
    </w:p>
    <w:p w:rsidR="00405655" w:rsidRPr="007B4F53" w:rsidRDefault="00405655" w:rsidP="00583C8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color w:val="000000" w:themeColor="text1"/>
        </w:rPr>
        <w:t xml:space="preserve">ukupno 18 znanstvenih članka, od toga 8 članaka načinjenih u mandatnom razdoblju izvanrednog profesora (6 godina). Od ukupnog broja članaka njih 10 moraju biti indeksirani u CC-u, a od kojih jedan mora biti </w:t>
      </w:r>
      <w:proofErr w:type="spellStart"/>
      <w:r w:rsidRPr="007D0A7A">
        <w:rPr>
          <w:color w:val="000000" w:themeColor="text1"/>
        </w:rPr>
        <w:t>prvoautorski</w:t>
      </w:r>
      <w:proofErr w:type="spellEnd"/>
      <w:r w:rsidRPr="007D0A7A">
        <w:rPr>
          <w:color w:val="000000" w:themeColor="text1"/>
        </w:rPr>
        <w:t xml:space="preserve"> članak</w:t>
      </w:r>
      <w:r w:rsidR="005B0E78" w:rsidRPr="007D0A7A">
        <w:rPr>
          <w:color w:val="000000" w:themeColor="text1"/>
        </w:rPr>
        <w:t xml:space="preserve"> </w:t>
      </w:r>
      <w:r w:rsidR="00157317" w:rsidRPr="007D0A7A">
        <w:rPr>
          <w:color w:val="000000" w:themeColor="text1"/>
        </w:rPr>
        <w:t>iz područja u koje se kandidat bira</w:t>
      </w:r>
      <w:r w:rsidR="0069643C" w:rsidRPr="007D0A7A">
        <w:rPr>
          <w:color w:val="000000" w:themeColor="text1"/>
        </w:rPr>
        <w:t>,</w:t>
      </w:r>
    </w:p>
    <w:p w:rsidR="007B4F53" w:rsidRPr="007D0A7A" w:rsidRDefault="007B4F53" w:rsidP="007B4F53">
      <w:pPr>
        <w:pStyle w:val="ListParagraph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ostali članci trebaju bit indeksirani u drugim biomedicinskim bazama (SCI, Indeks </w:t>
      </w:r>
      <w:proofErr w:type="spellStart"/>
      <w:r>
        <w:rPr>
          <w:rFonts w:ascii="Times New Roman" w:hAnsi="Times New Roman"/>
          <w:color w:val="000000" w:themeColor="text1"/>
        </w:rPr>
        <w:t>Madicus</w:t>
      </w:r>
      <w:proofErr w:type="spellEnd"/>
      <w:r>
        <w:rPr>
          <w:rFonts w:ascii="Times New Roman" w:hAnsi="Times New Roman"/>
          <w:color w:val="000000" w:themeColor="text1"/>
        </w:rPr>
        <w:t>/</w:t>
      </w:r>
      <w:proofErr w:type="spellStart"/>
      <w:r>
        <w:rPr>
          <w:rFonts w:ascii="Times New Roman" w:hAnsi="Times New Roman"/>
          <w:color w:val="000000" w:themeColor="text1"/>
        </w:rPr>
        <w:t>Medline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Excerpta</w:t>
      </w:r>
      <w:proofErr w:type="spellEnd"/>
      <w:r>
        <w:rPr>
          <w:rFonts w:ascii="Times New Roman" w:hAnsi="Times New Roman"/>
          <w:color w:val="000000" w:themeColor="text1"/>
        </w:rPr>
        <w:t xml:space="preserve"> Medica, </w:t>
      </w:r>
      <w:proofErr w:type="spellStart"/>
      <w:r>
        <w:rPr>
          <w:rFonts w:ascii="Times New Roman" w:hAnsi="Times New Roman"/>
          <w:color w:val="000000" w:themeColor="text1"/>
        </w:rPr>
        <w:t>Scopus</w:t>
      </w:r>
      <w:proofErr w:type="spellEnd"/>
      <w:r>
        <w:rPr>
          <w:rFonts w:ascii="Times New Roman" w:hAnsi="Times New Roman"/>
          <w:color w:val="000000" w:themeColor="text1"/>
        </w:rPr>
        <w:t xml:space="preserve">, od kojih jedan može bit objavljen u časopisu Medicina </w:t>
      </w:r>
      <w:proofErr w:type="spellStart"/>
      <w:r>
        <w:rPr>
          <w:rFonts w:ascii="Times New Roman" w:hAnsi="Times New Roman"/>
          <w:color w:val="000000" w:themeColor="text1"/>
        </w:rPr>
        <w:t>academica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mostariensia</w:t>
      </w:r>
      <w:proofErr w:type="spellEnd"/>
      <w:r>
        <w:rPr>
          <w:rFonts w:ascii="Times New Roman" w:hAnsi="Times New Roman"/>
          <w:color w:val="000000" w:themeColor="text1"/>
        </w:rPr>
        <w:t>). Jedan članak citiran u CC-u zamjenjuje 3 članka citirana</w:t>
      </w:r>
    </w:p>
    <w:p w:rsidR="00405655" w:rsidRPr="007D0A7A" w:rsidRDefault="00405655" w:rsidP="00583C8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polovica od ukupno potrebnih radova moraju biti iz područja za koje se pristupnik bira, </w:t>
      </w:r>
    </w:p>
    <w:p w:rsidR="00405655" w:rsidRPr="007D0A7A" w:rsidRDefault="00405655" w:rsidP="00583C8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dvadeset c</w:t>
      </w:r>
      <w:r w:rsidR="007B4F53">
        <w:rPr>
          <w:rFonts w:ascii="Times New Roman" w:hAnsi="Times New Roman"/>
          <w:color w:val="000000" w:themeColor="text1"/>
        </w:rPr>
        <w:t>itata u zadnjih 10 godina u SCI</w:t>
      </w:r>
      <w:r w:rsidR="00446258" w:rsidRPr="007B4F53">
        <w:rPr>
          <w:rFonts w:ascii="Times New Roman" w:hAnsi="Times New Roman"/>
          <w:color w:val="000000" w:themeColor="text1"/>
        </w:rPr>
        <w:t xml:space="preserve"> </w:t>
      </w:r>
      <w:r w:rsidRPr="007D0A7A">
        <w:rPr>
          <w:rFonts w:ascii="Times New Roman" w:hAnsi="Times New Roman"/>
          <w:color w:val="000000" w:themeColor="text1"/>
        </w:rPr>
        <w:t>kojima se dokazuje međunarodno priznati znanstveni doprinos potrebit za ovo zvanje,</w:t>
      </w:r>
    </w:p>
    <w:p w:rsidR="00405655" w:rsidRDefault="00405655" w:rsidP="00E6555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pozitivnu evaluaciju održane nastave od strane</w:t>
      </w:r>
      <w:r w:rsidR="00157317" w:rsidRPr="007D0A7A">
        <w:rPr>
          <w:rFonts w:ascii="Times New Roman" w:hAnsi="Times New Roman"/>
          <w:color w:val="000000" w:themeColor="text1"/>
        </w:rPr>
        <w:t xml:space="preserve"> </w:t>
      </w:r>
      <w:r w:rsidRPr="007D0A7A">
        <w:rPr>
          <w:rFonts w:ascii="Times New Roman" w:hAnsi="Times New Roman"/>
          <w:color w:val="000000" w:themeColor="text1"/>
        </w:rPr>
        <w:t>prodekana za nastavu</w:t>
      </w:r>
      <w:r w:rsidR="00446258">
        <w:rPr>
          <w:rFonts w:ascii="Times New Roman" w:hAnsi="Times New Roman"/>
          <w:color w:val="000000" w:themeColor="text1"/>
        </w:rPr>
        <w:t>/</w:t>
      </w:r>
      <w:r w:rsidR="00446258" w:rsidRPr="007B4F53">
        <w:rPr>
          <w:rFonts w:ascii="Times New Roman" w:hAnsi="Times New Roman"/>
          <w:color w:val="000000" w:themeColor="text1"/>
        </w:rPr>
        <w:t>voditelja poslijediplomskog studija</w:t>
      </w:r>
      <w:r w:rsidRPr="007D0A7A">
        <w:rPr>
          <w:rFonts w:ascii="Times New Roman" w:hAnsi="Times New Roman"/>
          <w:color w:val="000000" w:themeColor="text1"/>
        </w:rPr>
        <w:t xml:space="preserve"> u zvanju izvanredni profesor prema uvjetima i u postupku utvrđenim posebnim pravilnikom,</w:t>
      </w:r>
    </w:p>
    <w:p w:rsidR="007B4F53" w:rsidRDefault="007B4F53" w:rsidP="007B4F5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najmanje dvije objavljene</w:t>
      </w:r>
      <w:r w:rsidRPr="007D0A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knjige koje</w:t>
      </w:r>
      <w:r w:rsidRPr="007D0A7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tematski obrađuju odgovarajuću granu ili polje, nakon stjecanja zvanja izvanredni profesor.</w:t>
      </w:r>
    </w:p>
    <w:p w:rsidR="00A72894" w:rsidRPr="007D0A7A" w:rsidRDefault="00A72894" w:rsidP="00A7289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  <w:szCs w:val="24"/>
        </w:rPr>
        <w:t xml:space="preserve">da je bio voditelj kolegija preddiplomskog ili </w:t>
      </w:r>
      <w:proofErr w:type="spellStart"/>
      <w:r w:rsidRPr="007D0A7A">
        <w:rPr>
          <w:rFonts w:ascii="Times New Roman" w:hAnsi="Times New Roman"/>
          <w:color w:val="000000" w:themeColor="text1"/>
          <w:szCs w:val="24"/>
        </w:rPr>
        <w:t>poslijediplmskog</w:t>
      </w:r>
      <w:proofErr w:type="spellEnd"/>
      <w:r w:rsidRPr="007D0A7A">
        <w:rPr>
          <w:rFonts w:ascii="Times New Roman" w:hAnsi="Times New Roman"/>
          <w:color w:val="000000" w:themeColor="text1"/>
          <w:szCs w:val="24"/>
        </w:rPr>
        <w:t xml:space="preserve"> studija na sveučilišnim studijima,</w:t>
      </w:r>
    </w:p>
    <w:p w:rsidR="00405655" w:rsidRPr="007D0A7A" w:rsidRDefault="00405655" w:rsidP="00583C8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pozitivnu ocjenu stručnog rada (evaluaciju) od stručnog povjerenstva, </w:t>
      </w:r>
      <w:r w:rsidR="0069643C" w:rsidRPr="007D0A7A">
        <w:rPr>
          <w:rFonts w:ascii="Times New Roman" w:hAnsi="Times New Roman"/>
          <w:color w:val="000000" w:themeColor="text1"/>
        </w:rPr>
        <w:t xml:space="preserve">a za kliničke predmete </w:t>
      </w:r>
      <w:r w:rsidRPr="007D0A7A">
        <w:rPr>
          <w:rFonts w:ascii="Times New Roman" w:hAnsi="Times New Roman"/>
          <w:color w:val="000000" w:themeColor="text1"/>
        </w:rPr>
        <w:t>čelnika ustrojbene jedinice ili ravnatelja ustanove u kojoj je zaposlen pristupnik,</w:t>
      </w:r>
    </w:p>
    <w:p w:rsidR="00405655" w:rsidRPr="007D0A7A" w:rsidRDefault="00405655" w:rsidP="00583C8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izvedene znanstvene i stručne projekte koji značajnije utječu na razvitak određenog znanstvenog područja i struke,</w:t>
      </w:r>
    </w:p>
    <w:p w:rsidR="00405655" w:rsidRPr="007D0A7A" w:rsidRDefault="008C1E21" w:rsidP="00583C8C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mentorstvo kandidata za stupanj drugog ciklusa, </w:t>
      </w:r>
      <w:r w:rsidR="00405655" w:rsidRPr="007D0A7A">
        <w:rPr>
          <w:rFonts w:ascii="Times New Roman" w:hAnsi="Times New Roman"/>
          <w:color w:val="000000" w:themeColor="text1"/>
        </w:rPr>
        <w:t>mentorstvo kandidata za stupanj trećeg ciklusa, doneseno odlukom vijeća ustrojbene jedinice i potvr</w:t>
      </w:r>
      <w:r w:rsidR="007B4F53">
        <w:rPr>
          <w:rFonts w:ascii="Times New Roman" w:hAnsi="Times New Roman"/>
          <w:color w:val="000000" w:themeColor="text1"/>
        </w:rPr>
        <w:t>đeno odlukom Senata Sveučilišta, koja za rezultat ima uspješno obranjen diplomski rad i doktorski rad.</w:t>
      </w:r>
      <w:r w:rsidR="00405655" w:rsidRPr="007D0A7A">
        <w:rPr>
          <w:rFonts w:ascii="Times New Roman" w:hAnsi="Times New Roman"/>
          <w:color w:val="000000" w:themeColor="text1"/>
        </w:rPr>
        <w:t xml:space="preserve"> </w:t>
      </w:r>
    </w:p>
    <w:p w:rsidR="00405655" w:rsidRPr="007D0A7A" w:rsidRDefault="00405655" w:rsidP="004A23BE">
      <w:pPr>
        <w:jc w:val="both"/>
        <w:rPr>
          <w:rFonts w:ascii="Times New Roman" w:hAnsi="Times New Roman"/>
          <w:color w:val="000000" w:themeColor="text1"/>
        </w:rPr>
      </w:pPr>
    </w:p>
    <w:p w:rsidR="00405655" w:rsidRPr="007D0A7A" w:rsidRDefault="00405655" w:rsidP="00583C8C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Osim uvjeta iz prethodnih stavaka, kandidat treba ispunjavati najmanje tri od slijedećih uvjeta (sve nakon izbora u zvanje izvanrednog profesora):</w:t>
      </w:r>
    </w:p>
    <w:p w:rsidR="00405655" w:rsidRPr="007D0A7A" w:rsidRDefault="00405655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sadržajno ili metodološki unaprijedio nastavni proces,</w:t>
      </w:r>
    </w:p>
    <w:p w:rsidR="00405655" w:rsidRPr="007D0A7A" w:rsidRDefault="00405655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izlagao na znanstvenom skupu ili simpoziju,</w:t>
      </w:r>
    </w:p>
    <w:p w:rsidR="00405655" w:rsidRPr="007D0A7A" w:rsidRDefault="008C1E21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 xml:space="preserve">da je </w:t>
      </w:r>
      <w:r w:rsidR="00405655" w:rsidRPr="007D0A7A">
        <w:rPr>
          <w:rFonts w:ascii="Times New Roman" w:hAnsi="Times New Roman"/>
          <w:color w:val="000000" w:themeColor="text1"/>
        </w:rPr>
        <w:t>unapr</w:t>
      </w:r>
      <w:r w:rsidRPr="007D0A7A">
        <w:rPr>
          <w:rFonts w:ascii="Times New Roman" w:hAnsi="Times New Roman"/>
          <w:color w:val="000000" w:themeColor="text1"/>
        </w:rPr>
        <w:t>ijedio</w:t>
      </w:r>
      <w:r w:rsidR="00405655" w:rsidRPr="007D0A7A">
        <w:rPr>
          <w:rFonts w:ascii="Times New Roman" w:hAnsi="Times New Roman"/>
          <w:color w:val="000000" w:themeColor="text1"/>
        </w:rPr>
        <w:t xml:space="preserve"> struk</w:t>
      </w:r>
      <w:r w:rsidRPr="007D0A7A">
        <w:rPr>
          <w:rFonts w:ascii="Times New Roman" w:hAnsi="Times New Roman"/>
          <w:color w:val="000000" w:themeColor="text1"/>
        </w:rPr>
        <w:t>u</w:t>
      </w:r>
      <w:r w:rsidR="00405655" w:rsidRPr="007D0A7A">
        <w:rPr>
          <w:rFonts w:ascii="Times New Roman" w:hAnsi="Times New Roman"/>
          <w:color w:val="000000" w:themeColor="text1"/>
        </w:rPr>
        <w:t xml:space="preserve"> inovacijom ili uvođenjem nove tehnike ili metodologije u zvanju</w:t>
      </w:r>
      <w:r w:rsidR="00157317" w:rsidRPr="007D0A7A">
        <w:rPr>
          <w:rFonts w:ascii="Times New Roman" w:hAnsi="Times New Roman"/>
          <w:color w:val="000000" w:themeColor="text1"/>
        </w:rPr>
        <w:t xml:space="preserve"> tj. u znanstveno-istraživačkom radu,</w:t>
      </w:r>
      <w:r w:rsidR="00405655" w:rsidRPr="007D0A7A">
        <w:rPr>
          <w:rFonts w:ascii="Times New Roman" w:hAnsi="Times New Roman"/>
          <w:color w:val="000000" w:themeColor="text1"/>
        </w:rPr>
        <w:t xml:space="preserve"> </w:t>
      </w:r>
    </w:p>
    <w:p w:rsidR="00405655" w:rsidRPr="007D0A7A" w:rsidRDefault="00405655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bio voditelj na do</w:t>
      </w:r>
      <w:r w:rsidR="00157317" w:rsidRPr="007D0A7A">
        <w:rPr>
          <w:rFonts w:ascii="Times New Roman" w:hAnsi="Times New Roman"/>
          <w:color w:val="000000" w:themeColor="text1"/>
        </w:rPr>
        <w:t>maćem ili međunarodnom projektu,</w:t>
      </w:r>
    </w:p>
    <w:p w:rsidR="008745C7" w:rsidRPr="007D0A7A" w:rsidRDefault="008C1E21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objavio rad s kandidatom</w:t>
      </w:r>
      <w:r w:rsidR="008745C7" w:rsidRPr="007D0A7A">
        <w:rPr>
          <w:rFonts w:ascii="Times New Roman" w:hAnsi="Times New Roman"/>
          <w:color w:val="000000" w:themeColor="text1"/>
        </w:rPr>
        <w:t xml:space="preserve"> za stupanj drugog ciklusa,</w:t>
      </w:r>
    </w:p>
    <w:p w:rsidR="00405655" w:rsidRPr="007D0A7A" w:rsidRDefault="00405655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recenzirao najmanje dva sveučilišna udžbenika ili priručnika,</w:t>
      </w:r>
    </w:p>
    <w:p w:rsidR="0069643C" w:rsidRPr="007D0A7A" w:rsidRDefault="0069643C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je bio recenzent</w:t>
      </w:r>
      <w:r w:rsidR="00157317" w:rsidRPr="007D0A7A">
        <w:rPr>
          <w:rFonts w:ascii="Times New Roman" w:hAnsi="Times New Roman"/>
          <w:color w:val="000000" w:themeColor="text1"/>
        </w:rPr>
        <w:t xml:space="preserve"> barem dva</w:t>
      </w:r>
      <w:r w:rsidRPr="007D0A7A">
        <w:rPr>
          <w:rFonts w:ascii="Times New Roman" w:hAnsi="Times New Roman"/>
          <w:color w:val="000000" w:themeColor="text1"/>
        </w:rPr>
        <w:t xml:space="preserve"> članaka u međunarodn</w:t>
      </w:r>
      <w:r w:rsidR="00157317" w:rsidRPr="007D0A7A">
        <w:rPr>
          <w:rFonts w:ascii="Times New Roman" w:hAnsi="Times New Roman"/>
          <w:color w:val="000000" w:themeColor="text1"/>
        </w:rPr>
        <w:t>im</w:t>
      </w:r>
      <w:r w:rsidRPr="007D0A7A">
        <w:rPr>
          <w:rFonts w:ascii="Times New Roman" w:hAnsi="Times New Roman"/>
          <w:color w:val="000000" w:themeColor="text1"/>
        </w:rPr>
        <w:t xml:space="preserve"> časopis</w:t>
      </w:r>
      <w:r w:rsidR="00157317" w:rsidRPr="007D0A7A">
        <w:rPr>
          <w:rFonts w:ascii="Times New Roman" w:hAnsi="Times New Roman"/>
          <w:color w:val="000000" w:themeColor="text1"/>
        </w:rPr>
        <w:t>ima</w:t>
      </w:r>
      <w:r w:rsidRPr="007D0A7A">
        <w:rPr>
          <w:rFonts w:ascii="Times New Roman" w:hAnsi="Times New Roman"/>
          <w:color w:val="000000" w:themeColor="text1"/>
        </w:rPr>
        <w:t>,</w:t>
      </w:r>
    </w:p>
    <w:p w:rsidR="00157317" w:rsidRPr="007D0A7A" w:rsidRDefault="008745C7" w:rsidP="00583C8C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ima citiranost zadnjih deset godina više od četrdeset puta ili hi-indeks veći ili jednak od četiri,</w:t>
      </w:r>
    </w:p>
    <w:p w:rsidR="00405655" w:rsidRPr="00EE3A7B" w:rsidRDefault="00405655" w:rsidP="00EE3A7B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7D0A7A">
        <w:rPr>
          <w:rFonts w:ascii="Times New Roman" w:hAnsi="Times New Roman"/>
          <w:color w:val="000000" w:themeColor="text1"/>
        </w:rPr>
        <w:t>da se znanstveno usavršavao u inozemstvu</w:t>
      </w:r>
      <w:r w:rsidR="00157317" w:rsidRPr="007D0A7A">
        <w:rPr>
          <w:rFonts w:ascii="Times New Roman" w:hAnsi="Times New Roman"/>
          <w:color w:val="000000" w:themeColor="text1"/>
        </w:rPr>
        <w:t xml:space="preserve"> najmanje šest mjeseci u znanstveno-istraživačkoj ustanovi</w:t>
      </w:r>
      <w:r w:rsidR="007B4F53">
        <w:rPr>
          <w:rFonts w:ascii="Times New Roman" w:hAnsi="Times New Roman"/>
          <w:color w:val="000000" w:themeColor="text1"/>
        </w:rPr>
        <w:t>,</w:t>
      </w:r>
    </w:p>
    <w:p w:rsidR="00EE3A7B" w:rsidRDefault="00EE3A7B" w:rsidP="00EE3A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da je izradio ili sudjelovao u izradi nastavnog teksta (udžbenika ili skripte) koji se kao obvezni nastavni tekst ( ili jedan njegov dio) koristi u preddiplomskoj, diplomskoj ili poslijediplomskoj nastavi,</w:t>
      </w:r>
    </w:p>
    <w:p w:rsidR="00EE3A7B" w:rsidRDefault="00EE3A7B" w:rsidP="00EE3A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da je bio član uređivačkog odbora znanstvenog časopisa ili zbornika radova.</w:t>
      </w:r>
    </w:p>
    <w:p w:rsidR="00EE3A7B" w:rsidRDefault="00EE3A7B" w:rsidP="00EE3A7B">
      <w:pPr>
        <w:rPr>
          <w:rFonts w:ascii="Times New Roman" w:hAnsi="Times New Roman"/>
          <w:color w:val="000000" w:themeColor="text1"/>
        </w:rPr>
      </w:pPr>
    </w:p>
    <w:p w:rsidR="00EE3A7B" w:rsidRPr="007D0A7A" w:rsidRDefault="00EE3A7B" w:rsidP="00E226BB">
      <w:pPr>
        <w:jc w:val="center"/>
        <w:rPr>
          <w:rFonts w:ascii="Times New Roman" w:hAnsi="Times New Roman"/>
          <w:color w:val="000000" w:themeColor="text1"/>
        </w:rPr>
      </w:pPr>
    </w:p>
    <w:p w:rsidR="00405655" w:rsidRPr="007D0A7A" w:rsidRDefault="00405655">
      <w:pPr>
        <w:rPr>
          <w:rFonts w:ascii="Times New Roman" w:hAnsi="Times New Roman"/>
          <w:color w:val="000000" w:themeColor="text1"/>
        </w:rPr>
      </w:pPr>
    </w:p>
    <w:p w:rsidR="00E35A96" w:rsidRPr="00EE3A7B" w:rsidRDefault="00405655" w:rsidP="00E226BB">
      <w:pPr>
        <w:jc w:val="both"/>
        <w:rPr>
          <w:rFonts w:ascii="Times New Roman" w:hAnsi="Times New Roman"/>
          <w:b/>
          <w:color w:val="000000" w:themeColor="text1"/>
        </w:rPr>
      </w:pPr>
      <w:r w:rsidRPr="00EE3A7B">
        <w:rPr>
          <w:rFonts w:ascii="Times New Roman" w:hAnsi="Times New Roman"/>
          <w:b/>
          <w:color w:val="000000" w:themeColor="text1"/>
        </w:rPr>
        <w:t xml:space="preserve">Postupak izbora u znanstveno-nastavna zvanja </w:t>
      </w:r>
    </w:p>
    <w:p w:rsidR="00E35A96" w:rsidRPr="00EE3A7B" w:rsidRDefault="00E35A96" w:rsidP="00E35A96">
      <w:pPr>
        <w:rPr>
          <w:rFonts w:ascii="Times New Roman" w:hAnsi="Times New Roman"/>
          <w:b/>
          <w:lang w:val="hr-BA"/>
        </w:rPr>
      </w:pPr>
    </w:p>
    <w:p w:rsidR="00E35A96" w:rsidRPr="00C76B89" w:rsidRDefault="00BC179D" w:rsidP="00BC179D">
      <w:pPr>
        <w:ind w:left="3540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</w:t>
      </w:r>
      <w:r w:rsidR="00EE3A7B">
        <w:rPr>
          <w:rFonts w:ascii="Times New Roman" w:hAnsi="Times New Roman"/>
          <w:lang w:val="hr-BA"/>
        </w:rPr>
        <w:t>7</w:t>
      </w:r>
      <w:r w:rsidR="00E35A96"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</w:r>
      <w:r w:rsidRPr="00C76B89">
        <w:rPr>
          <w:rFonts w:ascii="Times New Roman" w:hAnsi="Times New Roman"/>
          <w:lang w:val="hr-BA"/>
        </w:rPr>
        <w:tab/>
        <w:t>Za izbor pristupnika u zvanja navedena  Znanstveno-nastavno</w:t>
      </w:r>
      <w:r w:rsidR="00EE3A7B">
        <w:rPr>
          <w:rFonts w:ascii="Times New Roman" w:hAnsi="Times New Roman"/>
          <w:lang w:val="hr-BA"/>
        </w:rPr>
        <w:t xml:space="preserve"> vijeće imenuje</w:t>
      </w:r>
      <w:r w:rsidR="00BD5A75">
        <w:rPr>
          <w:rFonts w:ascii="Times New Roman" w:hAnsi="Times New Roman"/>
          <w:lang w:val="hr-BA"/>
        </w:rPr>
        <w:t xml:space="preserve"> </w:t>
      </w:r>
      <w:r w:rsidR="00EE3A7B">
        <w:rPr>
          <w:rFonts w:ascii="Times New Roman" w:hAnsi="Times New Roman"/>
          <w:lang w:val="hr-BA"/>
        </w:rPr>
        <w:t>Stručno p</w:t>
      </w:r>
      <w:r w:rsidR="00BD5A75">
        <w:rPr>
          <w:rFonts w:ascii="Times New Roman" w:hAnsi="Times New Roman"/>
          <w:lang w:val="hr-BA"/>
        </w:rPr>
        <w:t>ovjerenstvo</w:t>
      </w:r>
      <w:r w:rsidRPr="00C76B89">
        <w:rPr>
          <w:rFonts w:ascii="Times New Roman" w:hAnsi="Times New Roman"/>
          <w:lang w:val="hr-BA"/>
        </w:rPr>
        <w:t xml:space="preserve"> za izbor nastavnika u z</w:t>
      </w:r>
      <w:r w:rsidR="00BD5A75">
        <w:rPr>
          <w:rFonts w:ascii="Times New Roman" w:hAnsi="Times New Roman"/>
          <w:lang w:val="hr-BA"/>
        </w:rPr>
        <w:t>vanja</w:t>
      </w:r>
      <w:r w:rsidRPr="00C76B89">
        <w:rPr>
          <w:rFonts w:ascii="Times New Roman" w:hAnsi="Times New Roman"/>
          <w:lang w:val="hr-BA"/>
        </w:rPr>
        <w:t xml:space="preserve">. </w:t>
      </w:r>
    </w:p>
    <w:p w:rsidR="00BC179D" w:rsidRDefault="00EE3A7B" w:rsidP="00E35A96">
      <w:pPr>
        <w:rPr>
          <w:lang w:val="hr-BA"/>
        </w:rPr>
      </w:pPr>
      <w:r>
        <w:rPr>
          <w:lang w:val="hr-BA"/>
        </w:rPr>
        <w:tab/>
        <w:t>Prijedlog za izbor nastavnika u</w:t>
      </w:r>
      <w:r w:rsidR="00E35A96" w:rsidRPr="00C76B89">
        <w:rPr>
          <w:lang w:val="hr-BA"/>
        </w:rPr>
        <w:t xml:space="preserve"> z</w:t>
      </w:r>
      <w:r>
        <w:rPr>
          <w:lang w:val="hr-BA"/>
        </w:rPr>
        <w:t>vanja podnosi pročelnik</w:t>
      </w:r>
      <w:r w:rsidR="00BC179D">
        <w:rPr>
          <w:lang w:val="hr-BA"/>
        </w:rPr>
        <w:t xml:space="preserve"> katedre.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 xml:space="preserve">Na temelju Pravilnika o ustrojstvu radnih mjesta, ovoga Pravilnika te </w:t>
      </w:r>
      <w:r>
        <w:rPr>
          <w:rFonts w:ascii="Times New Roman" w:hAnsi="Times New Roman"/>
          <w:lang w:val="hr-BA"/>
        </w:rPr>
        <w:t xml:space="preserve"> obrazloženja predlagatelja Povjerenstvo</w:t>
      </w:r>
      <w:r w:rsidRPr="00C76B89">
        <w:rPr>
          <w:rFonts w:ascii="Times New Roman" w:hAnsi="Times New Roman"/>
          <w:lang w:val="hr-BA"/>
        </w:rPr>
        <w:t xml:space="preserve"> utvrđuje da li postoji potreba za pokretanja postupka za izbor u zvanje. 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Povjerenstvo</w:t>
      </w:r>
      <w:r w:rsidRPr="00C76B89">
        <w:rPr>
          <w:rFonts w:ascii="Times New Roman" w:hAnsi="Times New Roman"/>
          <w:lang w:val="hr-BA"/>
        </w:rPr>
        <w:t xml:space="preserve"> prijedlog vraća predlagatelju kad utvrdi da isti nema obrazloženja ili je nejasan.</w:t>
      </w:r>
    </w:p>
    <w:p w:rsidR="00E35A96" w:rsidRPr="00C76B89" w:rsidRDefault="00EE3A7B" w:rsidP="00811A87">
      <w:pPr>
        <w:ind w:left="2832" w:firstLine="708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8</w:t>
      </w:r>
      <w:r w:rsidR="00E35A96"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lang w:val="hr-BA"/>
        </w:rPr>
      </w:pPr>
      <w:r w:rsidRPr="00C76B89">
        <w:rPr>
          <w:lang w:val="hr-BA"/>
        </w:rPr>
        <w:t xml:space="preserve"> </w:t>
      </w:r>
      <w:r w:rsidRPr="00C76B89">
        <w:rPr>
          <w:lang w:val="hr-BA"/>
        </w:rPr>
        <w:tab/>
      </w:r>
      <w:r w:rsidR="00BC179D">
        <w:rPr>
          <w:lang w:val="hr-BA"/>
        </w:rPr>
        <w:t>Usvojeni prijedlog Povjerenstva</w:t>
      </w:r>
      <w:r w:rsidRPr="00C76B89">
        <w:rPr>
          <w:lang w:val="hr-BA"/>
        </w:rPr>
        <w:t xml:space="preserve"> dostavlja dekanu radi davanja suglasnosti za pokretanje postupka izbora u zvanje.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Dekan će prije davanja suglasnosti pribaviti odobrenje nadležnih tijela za izbor i   provođenje postupka za zasnivanje radnog odnosa</w:t>
      </w:r>
      <w:r w:rsidRPr="00C76B89">
        <w:rPr>
          <w:rFonts w:ascii="Times New Roman" w:hAnsi="Times New Roman"/>
          <w:sz w:val="28"/>
          <w:lang w:val="hr-BA"/>
        </w:rPr>
        <w:t>,</w:t>
      </w:r>
      <w:r w:rsidRPr="00C76B89">
        <w:rPr>
          <w:rFonts w:ascii="Times New Roman" w:hAnsi="Times New Roman"/>
          <w:lang w:val="hr-BA"/>
        </w:rPr>
        <w:t xml:space="preserve"> kada je to obvezatno prema  posebnim propisima.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BC179D" w:rsidRPr="00C76B89" w:rsidRDefault="00EE3A7B" w:rsidP="00811A87">
      <w:pPr>
        <w:ind w:left="2832" w:firstLine="708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9</w:t>
      </w:r>
      <w:r w:rsidR="00BC179D" w:rsidRPr="00C76B89">
        <w:rPr>
          <w:rFonts w:ascii="Times New Roman" w:hAnsi="Times New Roman"/>
          <w:lang w:val="hr-BA"/>
        </w:rPr>
        <w:t>.</w:t>
      </w:r>
    </w:p>
    <w:p w:rsidR="00BC179D" w:rsidRDefault="00BC179D" w:rsidP="00BC179D">
      <w:pPr>
        <w:rPr>
          <w:rFonts w:ascii="Times New Roman" w:hAnsi="Times New Roman"/>
          <w:lang w:val="hr-BA"/>
        </w:rPr>
      </w:pPr>
    </w:p>
    <w:p w:rsidR="00E35A96" w:rsidRPr="00C76B89" w:rsidRDefault="00BC179D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Po primitku odobrenja nadležnog tijela z</w:t>
      </w:r>
      <w:r>
        <w:rPr>
          <w:rFonts w:ascii="Times New Roman" w:hAnsi="Times New Roman"/>
          <w:lang w:val="hr-BA"/>
        </w:rPr>
        <w:t>a izbor i provođenja postupka</w:t>
      </w:r>
      <w:r w:rsidR="00E35A96" w:rsidRPr="00C76B89">
        <w:rPr>
          <w:rFonts w:ascii="Times New Roman" w:hAnsi="Times New Roman"/>
          <w:lang w:val="hr-BA"/>
        </w:rPr>
        <w:t xml:space="preserve"> dekan upućuje prijedlog Znanstveno-nastavnom vijeću.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Znanstveno-nastavno vijeće, povodom primljenog prijedloga, imenuje stručno povjerenstvo u sastavu od najmanje tri člana i predlaže dekanu raspis</w:t>
      </w:r>
      <w:r w:rsidR="00811A87">
        <w:rPr>
          <w:rFonts w:ascii="Times New Roman" w:hAnsi="Times New Roman"/>
          <w:lang w:val="hr-BA"/>
        </w:rPr>
        <w:t>ivanje</w:t>
      </w:r>
      <w:r w:rsidRPr="00C76B89">
        <w:rPr>
          <w:rFonts w:ascii="Times New Roman" w:hAnsi="Times New Roman"/>
          <w:lang w:val="hr-BA"/>
        </w:rPr>
        <w:t xml:space="preserve"> natječaja za izbor u određeno zvanje.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 xml:space="preserve">Članovi stručnog povjerenstva  moraju imati ista ili viša zvanja u odnosu na zvanje za koje se raspisuje natječaj, a najmanje dva člana moraju biti zaposlenici Fakulteta. Dva člana </w:t>
      </w:r>
      <w:r w:rsidRPr="00C76B89">
        <w:rPr>
          <w:rFonts w:ascii="Times New Roman" w:hAnsi="Times New Roman"/>
          <w:lang w:val="hr-BA"/>
        </w:rPr>
        <w:lastRenderedPageBreak/>
        <w:t>povjerenstva moraju biti iz iste grane iz kojega se pristupnik bira. a treći član povjerenstva iz istog znanstveno-istraživačkog područja.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1</w:t>
      </w:r>
      <w:r w:rsidR="00EE3A7B">
        <w:rPr>
          <w:rFonts w:ascii="Times New Roman" w:hAnsi="Times New Roman"/>
          <w:lang w:val="hr-BA"/>
        </w:rPr>
        <w:t>0</w:t>
      </w:r>
      <w:r w:rsidRPr="00C76B89">
        <w:rPr>
          <w:rFonts w:ascii="Times New Roman" w:hAnsi="Times New Roman"/>
          <w:lang w:val="hr-BA"/>
        </w:rPr>
        <w:t>.</w:t>
      </w:r>
    </w:p>
    <w:p w:rsidR="00E35A96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 xml:space="preserve"> </w:t>
      </w:r>
      <w:r w:rsidRPr="00C76B89">
        <w:rPr>
          <w:rFonts w:ascii="Times New Roman" w:hAnsi="Times New Roman"/>
          <w:lang w:val="hr-BA"/>
        </w:rPr>
        <w:tab/>
        <w:t>Na prijedlog Znanstveno-nastavnog vijeća dekan upućuje zahtjev Senatu Sveučilišta za raspisivanje  javn</w:t>
      </w:r>
      <w:r w:rsidR="00BC179D">
        <w:rPr>
          <w:rFonts w:ascii="Times New Roman" w:hAnsi="Times New Roman"/>
          <w:lang w:val="hr-BA"/>
        </w:rPr>
        <w:t>o</w:t>
      </w:r>
      <w:r w:rsidRPr="00C76B89">
        <w:rPr>
          <w:rFonts w:ascii="Times New Roman" w:hAnsi="Times New Roman"/>
          <w:lang w:val="hr-BA"/>
        </w:rPr>
        <w:t>g natječaja za izbor u znanstveno-nastavna zvanja.</w:t>
      </w:r>
    </w:p>
    <w:p w:rsidR="00811A87" w:rsidRPr="00C76B89" w:rsidRDefault="00811A87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1</w:t>
      </w:r>
      <w:r w:rsidR="00EE3A7B">
        <w:rPr>
          <w:rFonts w:ascii="Times New Roman" w:hAnsi="Times New Roman"/>
          <w:lang w:val="hr-BA"/>
        </w:rPr>
        <w:t>1</w:t>
      </w:r>
      <w:r w:rsidRPr="00C76B89">
        <w:rPr>
          <w:rFonts w:ascii="Times New Roman" w:hAnsi="Times New Roman"/>
          <w:lang w:val="hr-BA"/>
        </w:rPr>
        <w:t>.</w:t>
      </w:r>
    </w:p>
    <w:p w:rsidR="002B5795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</w:r>
      <w:r w:rsidR="00EE3A7B">
        <w:rPr>
          <w:rFonts w:ascii="Times New Roman" w:hAnsi="Times New Roman"/>
          <w:lang w:val="hr-BA"/>
        </w:rPr>
        <w:t>Po isteku natječajnog roka S</w:t>
      </w:r>
      <w:r w:rsidRPr="00C76B89">
        <w:rPr>
          <w:rFonts w:ascii="Times New Roman" w:hAnsi="Times New Roman"/>
          <w:lang w:val="hr-BA"/>
        </w:rPr>
        <w:t>tručno povjerenstvo razmatra pristigle prijave</w:t>
      </w:r>
      <w:r w:rsidR="002B5795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Stručno povjerenstvo utvrđuje imena i broj pristupnika, te sukladno naputcima nadležnih tijela i dodatnih uvjeta utvrđenih odredbama ovoga Pravilnika i Pravilnika o minimalnim uvjetima i postupku izbora u znanstveno-nastavna zvanja Sveučilišta u Mostaru sastavlja izvješće za svakog pristupnika.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BC179D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1</w:t>
      </w:r>
      <w:r w:rsidR="002B5795">
        <w:rPr>
          <w:rFonts w:ascii="Times New Roman" w:hAnsi="Times New Roman"/>
          <w:lang w:val="hr-BA"/>
        </w:rPr>
        <w:t>2</w:t>
      </w:r>
      <w:r w:rsidRPr="00C76B89">
        <w:rPr>
          <w:rFonts w:ascii="Times New Roman" w:hAnsi="Times New Roman"/>
          <w:lang w:val="hr-BA"/>
        </w:rPr>
        <w:t xml:space="preserve">.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 xml:space="preserve">Stručno povjerenstvo dužno je u roku od trideset dana, računajući od dana isteka roka za predaju prijava, podnijeti izvješće ispunjava li pristupnik uvjete za izbor u određeno zvanje.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1</w:t>
      </w:r>
      <w:r w:rsidR="002B5795">
        <w:rPr>
          <w:rFonts w:ascii="Times New Roman" w:hAnsi="Times New Roman"/>
          <w:lang w:val="hr-BA"/>
        </w:rPr>
        <w:t>3</w:t>
      </w:r>
      <w:r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 xml:space="preserve">Izvješće stručnog povjerenstva mora sadržavati životopis pristupnika, popis radova, mišljenje o ispunjavanju minimalnih i dodatnih uvjeta za izbor u odgovarajuće zvanje, obrazloženje o ispunjavanju uvjeta,  ocjenu znanstvenog, nastavnog i stručnog rada te druge sadržaje utvrđene u obrascu koji je sastavni dio ovoga Pravilnika.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</w:r>
      <w:r w:rsidRPr="00C76B89">
        <w:rPr>
          <w:rFonts w:ascii="Times New Roman" w:hAnsi="Times New Roman"/>
          <w:lang w:val="hr-BA"/>
        </w:rPr>
        <w:tab/>
      </w:r>
      <w:r w:rsidRPr="00C76B89">
        <w:rPr>
          <w:rFonts w:ascii="Times New Roman" w:hAnsi="Times New Roman"/>
          <w:lang w:val="hr-BA"/>
        </w:rPr>
        <w:tab/>
      </w:r>
      <w:r w:rsidRPr="00C76B89">
        <w:rPr>
          <w:rFonts w:ascii="Times New Roman" w:hAnsi="Times New Roman"/>
          <w:lang w:val="hr-BA"/>
        </w:rPr>
        <w:tab/>
        <w:t>Članak 1</w:t>
      </w:r>
      <w:r w:rsidR="002B5795">
        <w:rPr>
          <w:rFonts w:ascii="Times New Roman" w:hAnsi="Times New Roman"/>
          <w:lang w:val="hr-BA"/>
        </w:rPr>
        <w:t>4</w:t>
      </w:r>
      <w:r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Izvješće stručnog povjerenstva je pozitivno ako je pozitivno mišljenje dala većina članova stručnog povjerenstva.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Mišljen</w:t>
      </w:r>
      <w:r w:rsidR="002B5795">
        <w:rPr>
          <w:rFonts w:ascii="Times New Roman" w:hAnsi="Times New Roman"/>
          <w:lang w:val="hr-BA"/>
        </w:rPr>
        <w:t>je i prijedlog pojedinog člana S</w:t>
      </w:r>
      <w:r w:rsidRPr="00C76B89">
        <w:rPr>
          <w:rFonts w:ascii="Times New Roman" w:hAnsi="Times New Roman"/>
          <w:lang w:val="hr-BA"/>
        </w:rPr>
        <w:t>tručnog povjerenstva koji se ne slaže s mišljenjem i prijedlogom većine članova povjerenstva  pridodaje se uz izvješće stručnog povjerenstva.</w:t>
      </w: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 xml:space="preserve">Članak </w:t>
      </w:r>
      <w:r w:rsidR="00BC179D">
        <w:rPr>
          <w:rFonts w:ascii="Times New Roman" w:hAnsi="Times New Roman"/>
          <w:lang w:val="hr-BA"/>
        </w:rPr>
        <w:t>1</w:t>
      </w:r>
      <w:r w:rsidR="002B5795">
        <w:rPr>
          <w:rFonts w:ascii="Times New Roman" w:hAnsi="Times New Roman"/>
          <w:lang w:val="hr-BA"/>
        </w:rPr>
        <w:t>5</w:t>
      </w:r>
      <w:r w:rsidRPr="00C76B89">
        <w:rPr>
          <w:rFonts w:ascii="Times New Roman" w:hAnsi="Times New Roman"/>
          <w:lang w:val="hr-BA"/>
        </w:rPr>
        <w:t xml:space="preserve">.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 xml:space="preserve">Predsjednik </w:t>
      </w:r>
      <w:r w:rsidR="002B5795">
        <w:rPr>
          <w:rFonts w:ascii="Times New Roman" w:hAnsi="Times New Roman"/>
          <w:lang w:val="hr-BA"/>
        </w:rPr>
        <w:t xml:space="preserve">Stručnog </w:t>
      </w:r>
      <w:r w:rsidRPr="00C76B89">
        <w:rPr>
          <w:rFonts w:ascii="Times New Roman" w:hAnsi="Times New Roman"/>
          <w:lang w:val="hr-BA"/>
        </w:rPr>
        <w:t>povjerenstva dostavlja za svakog pristupnika u postupku izbora u znanstveno-nastavna, zvanja jedan primjerak pozitivnog mišljenja stručnog povjerenstva Znanstveno-nastavnom vijeću i Senatu Sveučilišta u Mostaru, radi davanja mišljenja o ispunjavanju minimalnih znanstvenih uvjeta.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 xml:space="preserve">Članak </w:t>
      </w:r>
      <w:r w:rsidR="00BC179D">
        <w:rPr>
          <w:rFonts w:ascii="Times New Roman" w:hAnsi="Times New Roman"/>
          <w:lang w:val="hr-BA"/>
        </w:rPr>
        <w:t>1</w:t>
      </w:r>
      <w:r w:rsidR="002B5795">
        <w:rPr>
          <w:rFonts w:ascii="Times New Roman" w:hAnsi="Times New Roman"/>
          <w:lang w:val="hr-BA"/>
        </w:rPr>
        <w:t>6</w:t>
      </w:r>
      <w:r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Po primitku dokumentacije Senata Sveučilišta donosi Odluku o ispunjavanju minimalnih uvjeta i izboru u znanstveno-nastavno zvanje.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F105FA" w:rsidP="00811A87">
      <w:pPr>
        <w:ind w:left="2124" w:firstLine="708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2B5795">
        <w:rPr>
          <w:rFonts w:ascii="Times New Roman" w:hAnsi="Times New Roman"/>
          <w:lang w:val="hr-BA"/>
        </w:rPr>
        <w:t>7</w:t>
      </w:r>
      <w:r w:rsidR="00E35A96"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 xml:space="preserve">Prije izbora u znanstveno-nastavno zvanje docenta, odnosno nastavno zvanje, ako se prvi puta izabire u nastavno zvanje, </w:t>
      </w:r>
      <w:proofErr w:type="spellStart"/>
      <w:r w:rsidRPr="00C76B89">
        <w:rPr>
          <w:rFonts w:ascii="Times New Roman" w:hAnsi="Times New Roman"/>
          <w:lang w:val="hr-BA"/>
        </w:rPr>
        <w:t>predloženici</w:t>
      </w:r>
      <w:proofErr w:type="spellEnd"/>
      <w:r w:rsidRPr="00C76B89">
        <w:rPr>
          <w:rFonts w:ascii="Times New Roman" w:hAnsi="Times New Roman"/>
          <w:lang w:val="hr-BA"/>
        </w:rPr>
        <w:t xml:space="preserve"> su obvezni održati nastupno predavanje.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Nastupno predavanje održava se na način utvrđen Odlukom Senata Sveučilišta.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2B5795" w:rsidP="00811A87">
      <w:pPr>
        <w:ind w:left="2124" w:firstLine="708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18</w:t>
      </w:r>
      <w:r w:rsidR="00E35A96"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lastRenderedPageBreak/>
        <w:tab/>
        <w:t xml:space="preserve">Ako više pristupnika koji su se javili na natječaj ispunjava  uvjete za izbor u </w:t>
      </w:r>
      <w:r w:rsidR="002B5795">
        <w:rPr>
          <w:rFonts w:ascii="Times New Roman" w:hAnsi="Times New Roman"/>
          <w:lang w:val="hr-BA"/>
        </w:rPr>
        <w:t>zvanje, odluku o izboru donosi Stručno povjerenstvo kojeg je imenovalo Znanstveno-nastavno  vijeće Fakulteta</w:t>
      </w:r>
      <w:r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Priznavanje izbora u zvanja provedenog u drugom visokom učilištu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</w:r>
      <w:r w:rsidRPr="00C76B89">
        <w:rPr>
          <w:rFonts w:ascii="Times New Roman" w:hAnsi="Times New Roman"/>
          <w:lang w:val="hr-BA"/>
        </w:rPr>
        <w:tab/>
      </w:r>
      <w:r w:rsidRPr="00C76B89">
        <w:rPr>
          <w:rFonts w:ascii="Times New Roman" w:hAnsi="Times New Roman"/>
          <w:lang w:val="hr-BA"/>
        </w:rPr>
        <w:tab/>
      </w:r>
      <w:r w:rsidRPr="00C76B89">
        <w:rPr>
          <w:rFonts w:ascii="Times New Roman" w:hAnsi="Times New Roman"/>
          <w:lang w:val="hr-BA"/>
        </w:rPr>
        <w:tab/>
        <w:t xml:space="preserve"> 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 xml:space="preserve">   </w:t>
      </w:r>
      <w:r w:rsidR="00F105FA">
        <w:rPr>
          <w:rFonts w:ascii="Times New Roman" w:hAnsi="Times New Roman"/>
          <w:lang w:val="hr-BA"/>
        </w:rPr>
        <w:tab/>
      </w:r>
      <w:r w:rsidR="00F105FA">
        <w:rPr>
          <w:rFonts w:ascii="Times New Roman" w:hAnsi="Times New Roman"/>
          <w:lang w:val="hr-BA"/>
        </w:rPr>
        <w:tab/>
      </w:r>
      <w:r w:rsidR="00F105FA">
        <w:rPr>
          <w:rFonts w:ascii="Times New Roman" w:hAnsi="Times New Roman"/>
          <w:lang w:val="hr-BA"/>
        </w:rPr>
        <w:tab/>
      </w:r>
      <w:r w:rsidR="00F105FA">
        <w:rPr>
          <w:rFonts w:ascii="Times New Roman" w:hAnsi="Times New Roman"/>
          <w:lang w:val="hr-BA"/>
        </w:rPr>
        <w:tab/>
      </w:r>
      <w:r w:rsidR="002B5795">
        <w:rPr>
          <w:rFonts w:ascii="Times New Roman" w:hAnsi="Times New Roman"/>
          <w:lang w:val="hr-BA"/>
        </w:rPr>
        <w:t>Članak 19</w:t>
      </w:r>
      <w:r w:rsidRPr="00C76B89">
        <w:rPr>
          <w:rFonts w:ascii="Times New Roman" w:hAnsi="Times New Roman"/>
          <w:lang w:val="hr-BA"/>
        </w:rPr>
        <w:t xml:space="preserve">. </w:t>
      </w:r>
    </w:p>
    <w:p w:rsidR="00E35A96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Osobe izabrane u znanstveno-nastavna, znanstvena, nastavna i suradnička zvanja na drugom visokom učilištu podliježu postupku priznavanja izbora prema uvjetima utvrđenim odredbama ovoga Pravilnika</w:t>
      </w:r>
      <w:r w:rsidR="002B5795">
        <w:rPr>
          <w:rFonts w:ascii="Times New Roman" w:hAnsi="Times New Roman"/>
          <w:lang w:val="hr-BA"/>
        </w:rPr>
        <w:t xml:space="preserve"> i Pravilnika o minimalnim uvjetima i postupku izbora u znanstveno-nastavna zvanja Sveučilišta u Mostaru</w:t>
      </w:r>
      <w:r w:rsidRPr="00C76B89">
        <w:rPr>
          <w:rFonts w:ascii="Times New Roman" w:hAnsi="Times New Roman"/>
          <w:lang w:val="hr-BA"/>
        </w:rPr>
        <w:t>.</w:t>
      </w:r>
    </w:p>
    <w:p w:rsidR="00811A87" w:rsidRPr="00C76B89" w:rsidRDefault="00811A87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2</w:t>
      </w:r>
      <w:r w:rsidR="002B5795">
        <w:rPr>
          <w:rFonts w:ascii="Times New Roman" w:hAnsi="Times New Roman"/>
          <w:lang w:val="hr-BA"/>
        </w:rPr>
        <w:t>0</w:t>
      </w:r>
      <w:r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U postupku Znanstveno-nastavno vijeće, na prijedlog dekana, imenuje stručno povjerenstvo za ocjenu uvjeta za potvrdu izbora osobe u određeno zvanje.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2</w:t>
      </w:r>
      <w:r w:rsidR="002B5795">
        <w:rPr>
          <w:rFonts w:ascii="Times New Roman" w:hAnsi="Times New Roman"/>
          <w:lang w:val="hr-BA"/>
        </w:rPr>
        <w:t>1</w:t>
      </w:r>
      <w:r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Stručno povjerenstvo utvrđuje da li su uvjeti izabrane osobe u određeno zvanje na drugom visokom učilištu identični uvjetima za izbor u određeno zvanje prema odredbama ovoga Pravilnika</w:t>
      </w:r>
      <w:r w:rsidR="002B5795">
        <w:rPr>
          <w:rFonts w:ascii="Times New Roman" w:hAnsi="Times New Roman"/>
          <w:lang w:val="hr-BA"/>
        </w:rPr>
        <w:t xml:space="preserve"> i Pravilnika o minimalnim uvjetima i postupku izbora u znanstveno-nastavna zvanja Sveučilišta u Mostaru</w:t>
      </w:r>
      <w:r w:rsidR="002B5795" w:rsidRPr="00C76B89">
        <w:rPr>
          <w:rFonts w:ascii="Times New Roman" w:hAnsi="Times New Roman"/>
          <w:lang w:val="hr-BA"/>
        </w:rPr>
        <w:t>.</w:t>
      </w:r>
      <w:r w:rsidRPr="00C76B89">
        <w:rPr>
          <w:rFonts w:ascii="Times New Roman" w:hAnsi="Times New Roman"/>
          <w:lang w:val="hr-BA"/>
        </w:rPr>
        <w:t xml:space="preserve">.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2</w:t>
      </w:r>
      <w:r w:rsidR="002B5795">
        <w:rPr>
          <w:rFonts w:ascii="Times New Roman" w:hAnsi="Times New Roman"/>
          <w:lang w:val="hr-BA"/>
        </w:rPr>
        <w:t>2</w:t>
      </w:r>
      <w:r w:rsidRPr="00C76B89">
        <w:rPr>
          <w:rFonts w:ascii="Times New Roman" w:hAnsi="Times New Roman"/>
          <w:lang w:val="hr-BA"/>
        </w:rPr>
        <w:t xml:space="preserve">. </w:t>
      </w:r>
    </w:p>
    <w:p w:rsidR="00E35A96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>Pozitivno mišljenje stručnog povjerenstva Odbor dostavlja Zna</w:t>
      </w:r>
      <w:r w:rsidR="00F105FA">
        <w:rPr>
          <w:rFonts w:ascii="Times New Roman" w:hAnsi="Times New Roman"/>
          <w:lang w:val="hr-BA"/>
        </w:rPr>
        <w:t>n</w:t>
      </w:r>
      <w:r w:rsidRPr="00C76B89">
        <w:rPr>
          <w:rFonts w:ascii="Times New Roman" w:hAnsi="Times New Roman"/>
          <w:lang w:val="hr-BA"/>
        </w:rPr>
        <w:t>stveno-nastavnom vijeću</w:t>
      </w:r>
      <w:r w:rsidR="002B5795">
        <w:rPr>
          <w:rFonts w:ascii="Times New Roman" w:hAnsi="Times New Roman"/>
          <w:lang w:val="hr-BA"/>
        </w:rPr>
        <w:t>.</w:t>
      </w:r>
      <w:r w:rsidRPr="00C76B89">
        <w:rPr>
          <w:rFonts w:ascii="Times New Roman" w:hAnsi="Times New Roman"/>
          <w:lang w:val="hr-BA"/>
        </w:rPr>
        <w:t xml:space="preserve"> </w:t>
      </w:r>
    </w:p>
    <w:p w:rsidR="00811A87" w:rsidRPr="00C76B89" w:rsidRDefault="00811A87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811A87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2</w:t>
      </w:r>
      <w:r w:rsidR="002B5795">
        <w:rPr>
          <w:rFonts w:ascii="Times New Roman" w:hAnsi="Times New Roman"/>
          <w:lang w:val="hr-BA"/>
        </w:rPr>
        <w:t>3</w:t>
      </w:r>
      <w:r w:rsidRPr="00C76B89">
        <w:rPr>
          <w:rFonts w:ascii="Times New Roman" w:hAnsi="Times New Roman"/>
          <w:lang w:val="hr-BA"/>
        </w:rPr>
        <w:t>.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ab/>
        <w:t xml:space="preserve">U postupku priznavanja izbora obavljenog na drugom visokom učilištu odgovarajuće se primjenjuju odredbe ovoga Pravilnika. 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 xml:space="preserve"> Ponovni izbor (reizbor)</w:t>
      </w:r>
    </w:p>
    <w:p w:rsidR="00E35A96" w:rsidRPr="00C76B89" w:rsidRDefault="00E35A96" w:rsidP="00E35A96">
      <w:pPr>
        <w:rPr>
          <w:rFonts w:ascii="Times New Roman" w:hAnsi="Times New Roman"/>
          <w:lang w:val="hr-BA"/>
        </w:rPr>
      </w:pPr>
    </w:p>
    <w:p w:rsidR="00E35A96" w:rsidRDefault="00E35A96" w:rsidP="00F105FA">
      <w:pPr>
        <w:ind w:left="2124" w:firstLine="708"/>
        <w:rPr>
          <w:rFonts w:ascii="Times New Roman" w:hAnsi="Times New Roman"/>
          <w:lang w:val="hr-BA"/>
        </w:rPr>
      </w:pPr>
      <w:r w:rsidRPr="00C76B89">
        <w:rPr>
          <w:rFonts w:ascii="Times New Roman" w:hAnsi="Times New Roman"/>
          <w:lang w:val="hr-BA"/>
        </w:rPr>
        <w:t>Članak 2</w:t>
      </w:r>
      <w:r w:rsidR="002B5795">
        <w:rPr>
          <w:rFonts w:ascii="Times New Roman" w:hAnsi="Times New Roman"/>
          <w:lang w:val="hr-BA"/>
        </w:rPr>
        <w:t>4</w:t>
      </w:r>
      <w:r w:rsidRPr="00C76B89">
        <w:rPr>
          <w:rFonts w:ascii="Times New Roman" w:hAnsi="Times New Roman"/>
          <w:lang w:val="hr-BA"/>
        </w:rPr>
        <w:t>.</w:t>
      </w:r>
    </w:p>
    <w:p w:rsidR="00A1351B" w:rsidRPr="00C76B89" w:rsidRDefault="002B5795" w:rsidP="00A1351B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Postupak ponovnog izbora (reizbora) provodi se sukladno članku 17</w:t>
      </w:r>
      <w:r w:rsidR="00A1351B">
        <w:rPr>
          <w:rFonts w:ascii="Times New Roman" w:hAnsi="Times New Roman"/>
          <w:lang w:val="hr-BA"/>
        </w:rPr>
        <w:t>. Pravilnika o minimalnim uvjetima i postupku izbora u znanstveno-nastavna zvanja Sveučilišta u Mostaru</w:t>
      </w:r>
      <w:r w:rsidR="00A1351B" w:rsidRPr="00C76B89">
        <w:rPr>
          <w:rFonts w:ascii="Times New Roman" w:hAnsi="Times New Roman"/>
          <w:lang w:val="hr-BA"/>
        </w:rPr>
        <w:t xml:space="preserve">.. </w:t>
      </w:r>
    </w:p>
    <w:p w:rsidR="00E35A96" w:rsidRPr="0041626A" w:rsidRDefault="00A1351B" w:rsidP="00E35A96">
      <w:pPr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ab/>
        <w:t xml:space="preserve"> Znanstveno-nastavno vijeće na prijedlog   Pročelnika katedre pokreće</w:t>
      </w:r>
      <w:r w:rsidR="00E35A96" w:rsidRPr="0041626A">
        <w:rPr>
          <w:rFonts w:ascii="Times New Roman" w:hAnsi="Times New Roman"/>
          <w:sz w:val="22"/>
          <w:szCs w:val="22"/>
          <w:lang w:val="hr-BA"/>
        </w:rPr>
        <w:t xml:space="preserve">  postupak ponovnog izbora (reizbora) </w:t>
      </w:r>
      <w:r>
        <w:rPr>
          <w:rFonts w:ascii="Times New Roman" w:hAnsi="Times New Roman"/>
          <w:sz w:val="22"/>
          <w:szCs w:val="22"/>
          <w:lang w:val="hr-BA"/>
        </w:rPr>
        <w:t xml:space="preserve">najmanje </w:t>
      </w:r>
      <w:r w:rsidR="00E35A96" w:rsidRPr="0041626A">
        <w:rPr>
          <w:rFonts w:ascii="Times New Roman" w:hAnsi="Times New Roman"/>
          <w:sz w:val="22"/>
          <w:szCs w:val="22"/>
          <w:lang w:val="hr-BA"/>
        </w:rPr>
        <w:t>šest mj</w:t>
      </w:r>
      <w:r>
        <w:rPr>
          <w:rFonts w:ascii="Times New Roman" w:hAnsi="Times New Roman"/>
          <w:sz w:val="22"/>
          <w:szCs w:val="22"/>
          <w:lang w:val="hr-BA"/>
        </w:rPr>
        <w:t>eseci prije isteka roka na koje je kandidat izabran.</w:t>
      </w:r>
      <w:r w:rsidRPr="0041626A">
        <w:rPr>
          <w:rFonts w:ascii="Times New Roman" w:hAnsi="Times New Roman"/>
          <w:sz w:val="22"/>
          <w:szCs w:val="22"/>
          <w:lang w:val="hr-BA"/>
        </w:rPr>
        <w:t xml:space="preserve"> 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Zasnivanje radnog odnosa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 xml:space="preserve">                                        </w:t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</w:p>
    <w:p w:rsidR="00E35A96" w:rsidRPr="0041626A" w:rsidRDefault="00E35A96" w:rsidP="0041626A">
      <w:pPr>
        <w:ind w:left="2124" w:firstLine="708"/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 xml:space="preserve">Članak 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2</w:t>
      </w:r>
      <w:r w:rsidR="00A1351B">
        <w:rPr>
          <w:rFonts w:ascii="Times New Roman" w:hAnsi="Times New Roman"/>
          <w:sz w:val="22"/>
          <w:szCs w:val="22"/>
          <w:lang w:val="hr-BA"/>
        </w:rPr>
        <w:t>5</w:t>
      </w:r>
      <w:r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 xml:space="preserve">Temeljem odluke Znanstveno-nastavnog vijeća o izboru </w:t>
      </w:r>
      <w:proofErr w:type="spellStart"/>
      <w:r w:rsidRPr="0041626A">
        <w:rPr>
          <w:rFonts w:ascii="Times New Roman" w:hAnsi="Times New Roman"/>
          <w:sz w:val="22"/>
          <w:szCs w:val="22"/>
          <w:lang w:val="hr-BA"/>
        </w:rPr>
        <w:t>predloženika</w:t>
      </w:r>
      <w:proofErr w:type="spellEnd"/>
      <w:r w:rsidRPr="0041626A">
        <w:rPr>
          <w:rFonts w:ascii="Times New Roman" w:hAnsi="Times New Roman"/>
          <w:sz w:val="22"/>
          <w:szCs w:val="22"/>
          <w:lang w:val="hr-BA"/>
        </w:rPr>
        <w:t xml:space="preserve"> u zvanje dekan provodi postupak za zasnivanje radnog odnosa na određeno  ili neodređeno vrijeme ako raspisanim natječajem i posebnim ugovorom nije drugačije određeno.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P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RAVA, OBVEZE I NAČIN RADA POVJERENSTVA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E35A96" w:rsidP="0041626A">
      <w:pPr>
        <w:ind w:left="2124" w:firstLine="708"/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 xml:space="preserve">Članak 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2</w:t>
      </w:r>
      <w:r w:rsidR="00A1351B">
        <w:rPr>
          <w:rFonts w:ascii="Times New Roman" w:hAnsi="Times New Roman"/>
          <w:sz w:val="22"/>
          <w:szCs w:val="22"/>
          <w:lang w:val="hr-BA"/>
        </w:rPr>
        <w:t>6</w:t>
      </w:r>
      <w:r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F105FA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>Povjerenstvo</w:t>
      </w:r>
      <w:r w:rsidR="00E35A96" w:rsidRPr="0041626A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A1351B">
        <w:rPr>
          <w:rFonts w:ascii="Times New Roman" w:hAnsi="Times New Roman"/>
          <w:sz w:val="22"/>
          <w:szCs w:val="22"/>
          <w:lang w:val="hr-BA"/>
        </w:rPr>
        <w:t>za izbore u zvanja koordinira aktivnosti u postupku izbora kandidata o određena zvanja. Povjerenstvo za izbor u zvanje imenuje Znanstveno-nastavno vijeće Fakulteta, na prijedlog dekana, na razdoblje od dvije godine temeljem odredbama Statuta Sveučilišta u Mostaru</w:t>
      </w:r>
    </w:p>
    <w:p w:rsidR="00E35A96" w:rsidRPr="0041626A" w:rsidRDefault="00E35A96" w:rsidP="0041626A">
      <w:pPr>
        <w:ind w:left="2124" w:firstLine="708"/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 xml:space="preserve">Članak 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2</w:t>
      </w:r>
      <w:r w:rsidR="00A1351B">
        <w:rPr>
          <w:rFonts w:ascii="Times New Roman" w:hAnsi="Times New Roman"/>
          <w:sz w:val="22"/>
          <w:szCs w:val="22"/>
          <w:lang w:val="hr-BA"/>
        </w:rPr>
        <w:t>7</w:t>
      </w:r>
      <w:r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lastRenderedPageBreak/>
        <w:tab/>
        <w:t>Prije poče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tka svake akademske godine Povjerenstvo</w:t>
      </w:r>
      <w:r w:rsidRPr="0041626A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A1351B">
        <w:rPr>
          <w:rFonts w:ascii="Times New Roman" w:hAnsi="Times New Roman"/>
          <w:sz w:val="22"/>
          <w:szCs w:val="22"/>
          <w:lang w:val="hr-BA"/>
        </w:rPr>
        <w:t xml:space="preserve">za izbore </w:t>
      </w:r>
      <w:r w:rsidRPr="0041626A">
        <w:rPr>
          <w:rFonts w:ascii="Times New Roman" w:hAnsi="Times New Roman"/>
          <w:sz w:val="22"/>
          <w:szCs w:val="22"/>
          <w:lang w:val="hr-BA"/>
        </w:rPr>
        <w:t>predlaže dekanu i Dekanskom kolegiju donošenje jedinstvenih planova zapošljavanja i smjernica u postupcima  izbora nastavnika, znanstvenika i suradnika.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A1351B" w:rsidP="0041626A">
      <w:pPr>
        <w:ind w:left="2124" w:firstLine="708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>Članak 28</w:t>
      </w:r>
      <w:r w:rsidR="00E35A96"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>U ime Fakulte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ta i po ovlaštenju dekana, Povjerenstvo</w:t>
      </w:r>
      <w:r w:rsidRPr="0041626A">
        <w:rPr>
          <w:rFonts w:ascii="Times New Roman" w:hAnsi="Times New Roman"/>
          <w:sz w:val="22"/>
          <w:szCs w:val="22"/>
          <w:lang w:val="hr-BA"/>
        </w:rPr>
        <w:t xml:space="preserve"> donosi sve potrebite mjere za ubrzanje postupka izbora u zvanja.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 xml:space="preserve">U slučajevima nepridržavanja donesenih mjera 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iz stavka 1. ovoga članka, Povjerenstvo</w:t>
      </w:r>
      <w:r w:rsidRPr="0041626A">
        <w:rPr>
          <w:rFonts w:ascii="Times New Roman" w:hAnsi="Times New Roman"/>
          <w:sz w:val="22"/>
          <w:szCs w:val="22"/>
          <w:lang w:val="hr-BA"/>
        </w:rPr>
        <w:t xml:space="preserve"> predlaže dekanu pokretanje postupka smjenjivanja imenovanih stručnih povjerenstava i pokretanje odgovarajućih mjera.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A1351B" w:rsidP="0041626A">
      <w:pPr>
        <w:ind w:left="2124" w:firstLine="708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>Članak 29</w:t>
      </w:r>
      <w:r w:rsidR="00E35A96"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>Nepotpuna, nerazumljiva i nestručna  izvješća,  neusklađena s naputcima nadležnih tije</w:t>
      </w:r>
      <w:r w:rsidR="00A1351B">
        <w:rPr>
          <w:rFonts w:ascii="Times New Roman" w:hAnsi="Times New Roman"/>
          <w:sz w:val="22"/>
          <w:szCs w:val="22"/>
          <w:lang w:val="hr-BA"/>
        </w:rPr>
        <w:t>la P</w:t>
      </w:r>
      <w:r w:rsidR="00F105FA" w:rsidRPr="0041626A">
        <w:rPr>
          <w:rFonts w:ascii="Times New Roman" w:hAnsi="Times New Roman"/>
          <w:sz w:val="22"/>
          <w:szCs w:val="22"/>
          <w:lang w:val="hr-BA"/>
        </w:rPr>
        <w:t>ovjerenstvo</w:t>
      </w:r>
      <w:r w:rsidRPr="0041626A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A1351B">
        <w:rPr>
          <w:rFonts w:ascii="Times New Roman" w:hAnsi="Times New Roman"/>
          <w:sz w:val="22"/>
          <w:szCs w:val="22"/>
          <w:lang w:val="hr-BA"/>
        </w:rPr>
        <w:t xml:space="preserve">za izbor </w:t>
      </w:r>
      <w:r w:rsidRPr="0041626A">
        <w:rPr>
          <w:rFonts w:ascii="Times New Roman" w:hAnsi="Times New Roman"/>
          <w:sz w:val="22"/>
          <w:szCs w:val="22"/>
          <w:lang w:val="hr-BA"/>
        </w:rPr>
        <w:t>vraća na ispravak  i određuje primjereni rok za dostavu ispravljenog izvješća.</w:t>
      </w:r>
    </w:p>
    <w:p w:rsidR="00E35A96" w:rsidRPr="0041626A" w:rsidRDefault="00E35A96" w:rsidP="0041626A">
      <w:pPr>
        <w:ind w:left="2124" w:firstLine="708"/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Članak  3</w:t>
      </w:r>
      <w:r w:rsidR="00A1351B">
        <w:rPr>
          <w:rFonts w:ascii="Times New Roman" w:hAnsi="Times New Roman"/>
          <w:sz w:val="22"/>
          <w:szCs w:val="22"/>
          <w:lang w:val="hr-BA"/>
        </w:rPr>
        <w:t>0</w:t>
      </w:r>
      <w:r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>Dekan ima pravo razriješiti člana Odbora prije isteka roka na koji je izabran ako: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- sam zatraži razrješenje,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- ne ispunjava dužnosti člana Odbora,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- svojim ponašanjem povrijedi ugled dužnosti koju obnaša,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- tri puta uzastopce bez opravdanog razloga izostane sa sjednice Odbora.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</w:p>
    <w:p w:rsidR="00E35A96" w:rsidRPr="0041626A" w:rsidRDefault="00E35A96" w:rsidP="0041626A">
      <w:pPr>
        <w:ind w:left="2124" w:firstLine="708"/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Članak 3</w:t>
      </w:r>
      <w:r w:rsidR="00A1351B">
        <w:rPr>
          <w:rFonts w:ascii="Times New Roman" w:hAnsi="Times New Roman"/>
          <w:sz w:val="22"/>
          <w:szCs w:val="22"/>
          <w:lang w:val="hr-BA"/>
        </w:rPr>
        <w:t>1</w:t>
      </w:r>
      <w:r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>Ovaj Pravilnik stupa na snagu osmog dana od dana objave na oglasnoj  ploči Fakulteta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  <w:t xml:space="preserve">                                      </w:t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</w:r>
      <w:r w:rsidRPr="0041626A">
        <w:rPr>
          <w:rFonts w:ascii="Times New Roman" w:hAnsi="Times New Roman"/>
          <w:sz w:val="22"/>
          <w:szCs w:val="22"/>
          <w:lang w:val="hr-BA"/>
        </w:rPr>
        <w:tab/>
        <w:t>D e k a n: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BF316F" w:rsidP="00E35A96">
      <w:pPr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>
        <w:rPr>
          <w:rFonts w:ascii="Times New Roman" w:hAnsi="Times New Roman"/>
          <w:sz w:val="22"/>
          <w:szCs w:val="22"/>
          <w:lang w:val="hr-BA"/>
        </w:rPr>
        <w:tab/>
      </w:r>
      <w:r w:rsidR="00E35A96" w:rsidRPr="0041626A">
        <w:rPr>
          <w:rFonts w:ascii="Times New Roman" w:hAnsi="Times New Roman"/>
          <w:sz w:val="22"/>
          <w:szCs w:val="22"/>
          <w:lang w:val="hr-BA"/>
        </w:rPr>
        <w:t xml:space="preserve">Prof. dr. </w:t>
      </w:r>
      <w:proofErr w:type="spellStart"/>
      <w:r w:rsidR="00E35A96" w:rsidRPr="0041626A">
        <w:rPr>
          <w:rFonts w:ascii="Times New Roman" w:hAnsi="Times New Roman"/>
          <w:sz w:val="22"/>
          <w:szCs w:val="22"/>
          <w:lang w:val="hr-BA"/>
        </w:rPr>
        <w:t>sc</w:t>
      </w:r>
      <w:proofErr w:type="spellEnd"/>
      <w:r w:rsidR="00E35A96" w:rsidRPr="0041626A">
        <w:rPr>
          <w:rFonts w:ascii="Times New Roman" w:hAnsi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/>
          <w:sz w:val="22"/>
          <w:szCs w:val="22"/>
          <w:lang w:val="hr-BA"/>
        </w:rPr>
        <w:t>Milenko Bevanda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>Ovaj Pravilnik  s izmjenama objavljen je na oglasnoj ploči Fakulteta u ožujku 201</w:t>
      </w:r>
      <w:r w:rsidR="00A1351B">
        <w:rPr>
          <w:rFonts w:ascii="Times New Roman" w:hAnsi="Times New Roman"/>
          <w:sz w:val="22"/>
          <w:szCs w:val="22"/>
          <w:lang w:val="hr-BA"/>
        </w:rPr>
        <w:t>5</w:t>
      </w:r>
      <w:r w:rsidRPr="0041626A">
        <w:rPr>
          <w:rFonts w:ascii="Times New Roman" w:hAnsi="Times New Roman"/>
          <w:sz w:val="22"/>
          <w:szCs w:val="22"/>
          <w:lang w:val="hr-BA"/>
        </w:rPr>
        <w:t>.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 xml:space="preserve">                                                                         </w:t>
      </w:r>
    </w:p>
    <w:p w:rsidR="00E35A96" w:rsidRPr="0041626A" w:rsidRDefault="00E35A96" w:rsidP="00E35A96">
      <w:pPr>
        <w:rPr>
          <w:rFonts w:ascii="Times New Roman" w:hAnsi="Times New Roman"/>
          <w:sz w:val="22"/>
          <w:szCs w:val="22"/>
          <w:lang w:val="hr-BA"/>
        </w:rPr>
      </w:pPr>
    </w:p>
    <w:p w:rsidR="00E35A96" w:rsidRPr="00C76B89" w:rsidRDefault="00E35A96" w:rsidP="0041626A">
      <w:pPr>
        <w:rPr>
          <w:rFonts w:ascii="Times New Roman" w:hAnsi="Times New Roman"/>
          <w:lang w:val="hr-BA"/>
        </w:rPr>
      </w:pPr>
      <w:r w:rsidRPr="0041626A">
        <w:rPr>
          <w:rFonts w:ascii="Times New Roman" w:hAnsi="Times New Roman"/>
          <w:sz w:val="22"/>
          <w:szCs w:val="22"/>
          <w:lang w:val="hr-BA"/>
        </w:rPr>
        <w:tab/>
      </w:r>
    </w:p>
    <w:sectPr w:rsidR="00E35A96" w:rsidRPr="00C76B89" w:rsidSect="00EF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06E"/>
    <w:multiLevelType w:val="hybridMultilevel"/>
    <w:tmpl w:val="2F505C7E"/>
    <w:lvl w:ilvl="0" w:tplc="1D862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BEF"/>
    <w:multiLevelType w:val="hybridMultilevel"/>
    <w:tmpl w:val="6CB01E4C"/>
    <w:lvl w:ilvl="0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0A38464A"/>
    <w:multiLevelType w:val="hybridMultilevel"/>
    <w:tmpl w:val="A6D0EAD4"/>
    <w:lvl w:ilvl="0" w:tplc="7D2A3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8FD"/>
    <w:multiLevelType w:val="hybridMultilevel"/>
    <w:tmpl w:val="A5BCC142"/>
    <w:lvl w:ilvl="0" w:tplc="BBF673E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C982CD8"/>
    <w:multiLevelType w:val="hybridMultilevel"/>
    <w:tmpl w:val="4E66193A"/>
    <w:lvl w:ilvl="0" w:tplc="8C807CEE">
      <w:start w:val="2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F82"/>
    <w:multiLevelType w:val="hybridMultilevel"/>
    <w:tmpl w:val="A3989256"/>
    <w:lvl w:ilvl="0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BBF673E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751B"/>
    <w:multiLevelType w:val="hybridMultilevel"/>
    <w:tmpl w:val="A6220F9A"/>
    <w:lvl w:ilvl="0" w:tplc="7D2A3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AC0"/>
    <w:multiLevelType w:val="hybridMultilevel"/>
    <w:tmpl w:val="9168B20A"/>
    <w:lvl w:ilvl="0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E0B"/>
    <w:multiLevelType w:val="hybridMultilevel"/>
    <w:tmpl w:val="CC4C3580"/>
    <w:lvl w:ilvl="0" w:tplc="7D2A3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848"/>
    <w:multiLevelType w:val="hybridMultilevel"/>
    <w:tmpl w:val="78B4F302"/>
    <w:lvl w:ilvl="0" w:tplc="8C807CEE">
      <w:start w:val="2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776A0"/>
    <w:multiLevelType w:val="hybridMultilevel"/>
    <w:tmpl w:val="2A78CBDA"/>
    <w:lvl w:ilvl="0" w:tplc="94CCD81C">
      <w:numFmt w:val="bullet"/>
      <w:lvlText w:val="-"/>
      <w:lvlJc w:val="left"/>
      <w:pPr>
        <w:ind w:left="720" w:hanging="360"/>
      </w:pPr>
      <w:rPr>
        <w:rFonts w:ascii="HRTimes" w:eastAsia="Times New Roman" w:hAnsi="HR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A1C82"/>
    <w:multiLevelType w:val="hybridMultilevel"/>
    <w:tmpl w:val="E046950C"/>
    <w:lvl w:ilvl="0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164A7"/>
    <w:multiLevelType w:val="hybridMultilevel"/>
    <w:tmpl w:val="5E9623FA"/>
    <w:lvl w:ilvl="0" w:tplc="7D2A3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7697F"/>
    <w:multiLevelType w:val="hybridMultilevel"/>
    <w:tmpl w:val="8D36C05A"/>
    <w:lvl w:ilvl="0" w:tplc="7D2A3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C807CEE">
      <w:start w:val="2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84B95"/>
    <w:multiLevelType w:val="hybridMultilevel"/>
    <w:tmpl w:val="D09A2616"/>
    <w:lvl w:ilvl="0" w:tplc="7D2A3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1F35"/>
    <w:multiLevelType w:val="hybridMultilevel"/>
    <w:tmpl w:val="C3205C7E"/>
    <w:lvl w:ilvl="0" w:tplc="7D2A3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B5030"/>
    <w:multiLevelType w:val="hybridMultilevel"/>
    <w:tmpl w:val="2E4C95DE"/>
    <w:lvl w:ilvl="0" w:tplc="7D2A3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D2A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B9E9A2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A72BF"/>
    <w:multiLevelType w:val="hybridMultilevel"/>
    <w:tmpl w:val="B61A8FA6"/>
    <w:lvl w:ilvl="0" w:tplc="8C807CEE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2C29922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A1CE1"/>
    <w:multiLevelType w:val="hybridMultilevel"/>
    <w:tmpl w:val="1012D0B2"/>
    <w:lvl w:ilvl="0" w:tplc="7D2A3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6"/>
  </w:num>
  <w:num w:numId="14">
    <w:abstractNumId w:val="15"/>
  </w:num>
  <w:num w:numId="15">
    <w:abstractNumId w:val="16"/>
  </w:num>
  <w:num w:numId="16">
    <w:abstractNumId w:val="11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9"/>
    <w:rsid w:val="000208FF"/>
    <w:rsid w:val="000445F5"/>
    <w:rsid w:val="000524CB"/>
    <w:rsid w:val="000712CE"/>
    <w:rsid w:val="000744BF"/>
    <w:rsid w:val="000861E3"/>
    <w:rsid w:val="000A111C"/>
    <w:rsid w:val="000E47C6"/>
    <w:rsid w:val="000F79AF"/>
    <w:rsid w:val="001168C7"/>
    <w:rsid w:val="00157317"/>
    <w:rsid w:val="001951B3"/>
    <w:rsid w:val="001B4711"/>
    <w:rsid w:val="001D3BE4"/>
    <w:rsid w:val="001D49E3"/>
    <w:rsid w:val="00224222"/>
    <w:rsid w:val="002255BC"/>
    <w:rsid w:val="00264CE2"/>
    <w:rsid w:val="00271492"/>
    <w:rsid w:val="00275CDD"/>
    <w:rsid w:val="002B5795"/>
    <w:rsid w:val="00354AD3"/>
    <w:rsid w:val="00354C9D"/>
    <w:rsid w:val="00393F6D"/>
    <w:rsid w:val="003E752C"/>
    <w:rsid w:val="00405655"/>
    <w:rsid w:val="0041626A"/>
    <w:rsid w:val="00446258"/>
    <w:rsid w:val="00452400"/>
    <w:rsid w:val="0048360A"/>
    <w:rsid w:val="004A23BE"/>
    <w:rsid w:val="004C79A5"/>
    <w:rsid w:val="004F2113"/>
    <w:rsid w:val="00520847"/>
    <w:rsid w:val="00583C8C"/>
    <w:rsid w:val="005B0E78"/>
    <w:rsid w:val="0061494C"/>
    <w:rsid w:val="0061567C"/>
    <w:rsid w:val="00642356"/>
    <w:rsid w:val="006471F6"/>
    <w:rsid w:val="0069643C"/>
    <w:rsid w:val="006A15B8"/>
    <w:rsid w:val="006B196E"/>
    <w:rsid w:val="00707CD8"/>
    <w:rsid w:val="00720F9D"/>
    <w:rsid w:val="007249B5"/>
    <w:rsid w:val="0074486B"/>
    <w:rsid w:val="007652AE"/>
    <w:rsid w:val="0077232B"/>
    <w:rsid w:val="007919D2"/>
    <w:rsid w:val="00792353"/>
    <w:rsid w:val="007B4ECC"/>
    <w:rsid w:val="007B4F53"/>
    <w:rsid w:val="007D0A7A"/>
    <w:rsid w:val="00811A87"/>
    <w:rsid w:val="008302EE"/>
    <w:rsid w:val="008745C7"/>
    <w:rsid w:val="008755B2"/>
    <w:rsid w:val="00881F1E"/>
    <w:rsid w:val="008A67DF"/>
    <w:rsid w:val="008B4CB9"/>
    <w:rsid w:val="008C1E21"/>
    <w:rsid w:val="008E071F"/>
    <w:rsid w:val="008F3E68"/>
    <w:rsid w:val="00917790"/>
    <w:rsid w:val="0096386C"/>
    <w:rsid w:val="00967D3B"/>
    <w:rsid w:val="009C2473"/>
    <w:rsid w:val="009D389C"/>
    <w:rsid w:val="009E2E2E"/>
    <w:rsid w:val="00A0460D"/>
    <w:rsid w:val="00A1351B"/>
    <w:rsid w:val="00A20F56"/>
    <w:rsid w:val="00A215D9"/>
    <w:rsid w:val="00A30005"/>
    <w:rsid w:val="00A468F3"/>
    <w:rsid w:val="00A4722F"/>
    <w:rsid w:val="00A51F3C"/>
    <w:rsid w:val="00A72894"/>
    <w:rsid w:val="00AA1405"/>
    <w:rsid w:val="00AF19BA"/>
    <w:rsid w:val="00B215F3"/>
    <w:rsid w:val="00B37C10"/>
    <w:rsid w:val="00B40DBD"/>
    <w:rsid w:val="00B42178"/>
    <w:rsid w:val="00B72234"/>
    <w:rsid w:val="00B86373"/>
    <w:rsid w:val="00BC179D"/>
    <w:rsid w:val="00BD5A75"/>
    <w:rsid w:val="00BE7CFE"/>
    <w:rsid w:val="00BF316F"/>
    <w:rsid w:val="00C03E8F"/>
    <w:rsid w:val="00C12E30"/>
    <w:rsid w:val="00C26483"/>
    <w:rsid w:val="00C5352F"/>
    <w:rsid w:val="00C5579D"/>
    <w:rsid w:val="00D0421D"/>
    <w:rsid w:val="00D0687B"/>
    <w:rsid w:val="00D16D64"/>
    <w:rsid w:val="00D36F39"/>
    <w:rsid w:val="00D4581D"/>
    <w:rsid w:val="00D83B48"/>
    <w:rsid w:val="00D92649"/>
    <w:rsid w:val="00D930FC"/>
    <w:rsid w:val="00DA07C1"/>
    <w:rsid w:val="00E226BB"/>
    <w:rsid w:val="00E35A96"/>
    <w:rsid w:val="00E40E09"/>
    <w:rsid w:val="00E6555C"/>
    <w:rsid w:val="00E95616"/>
    <w:rsid w:val="00EA0ADA"/>
    <w:rsid w:val="00EB31EE"/>
    <w:rsid w:val="00ED69CC"/>
    <w:rsid w:val="00EE3A7B"/>
    <w:rsid w:val="00EF0B81"/>
    <w:rsid w:val="00EF289F"/>
    <w:rsid w:val="00F1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30060-1FB5-4133-A3D3-3D6F477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39"/>
    <w:rPr>
      <w:rFonts w:ascii="HRTimes" w:eastAsia="Times New Roman" w:hAnsi="HRTimes"/>
      <w:sz w:val="24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6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F39"/>
    <w:rPr>
      <w:rFonts w:ascii="Segoe UI" w:hAnsi="Segoe UI" w:cs="Segoe UI"/>
      <w:sz w:val="18"/>
      <w:szCs w:val="18"/>
      <w:lang w:val="hr-HR"/>
    </w:rPr>
  </w:style>
  <w:style w:type="paragraph" w:styleId="PlainText">
    <w:name w:val="Plain Text"/>
    <w:basedOn w:val="Normal"/>
    <w:link w:val="PlainTextChar"/>
    <w:uiPriority w:val="99"/>
    <w:rsid w:val="00264CE2"/>
    <w:rPr>
      <w:rFonts w:ascii="Courier New" w:hAnsi="Courier New" w:cs="Courier New"/>
      <w:sz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4CE2"/>
    <w:rPr>
      <w:rFonts w:ascii="Courier New" w:hAnsi="Courier New" w:cs="Courier New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2255BC"/>
    <w:pPr>
      <w:ind w:left="720"/>
      <w:contextualSpacing/>
    </w:pPr>
  </w:style>
  <w:style w:type="paragraph" w:styleId="BlockText">
    <w:name w:val="Block Text"/>
    <w:basedOn w:val="Normal"/>
    <w:uiPriority w:val="99"/>
    <w:rsid w:val="00D0421D"/>
    <w:pPr>
      <w:ind w:left="180" w:right="249" w:hanging="18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711"/>
    <w:rPr>
      <w:rFonts w:ascii="HRTimes" w:eastAsia="Times New Roman" w:hAnsi="HRTimes"/>
      <w:sz w:val="20"/>
      <w:szCs w:val="20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711"/>
    <w:rPr>
      <w:rFonts w:ascii="HRTimes" w:eastAsia="Times New Roman" w:hAnsi="HRTimes"/>
      <w:b/>
      <w:bCs/>
      <w:sz w:val="20"/>
      <w:szCs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777-0650-478C-B829-8DC1DE18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mb</dc:creator>
  <cp:lastModifiedBy>mb</cp:lastModifiedBy>
  <cp:revision>6</cp:revision>
  <cp:lastPrinted>2014-03-25T08:32:00Z</cp:lastPrinted>
  <dcterms:created xsi:type="dcterms:W3CDTF">2018-02-19T12:22:00Z</dcterms:created>
  <dcterms:modified xsi:type="dcterms:W3CDTF">2021-03-11T09:28:00Z</dcterms:modified>
</cp:coreProperties>
</file>