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624" w:rsidRPr="00FC36DF" w:rsidRDefault="004D2FD8" w:rsidP="005E0624">
      <w:pPr>
        <w:pStyle w:val="Heading1"/>
        <w:numPr>
          <w:ilvl w:val="0"/>
          <w:numId w:val="28"/>
        </w:numPr>
        <w:spacing w:before="0" w:after="0"/>
        <w:ind w:left="851" w:right="-709" w:hanging="851"/>
        <w:rPr>
          <w:rFonts w:ascii="Calibri" w:hAnsi="Calibri"/>
          <w:i/>
          <w:sz w:val="28"/>
          <w:szCs w:val="28"/>
          <w:lang w:val="en-GB"/>
        </w:rPr>
      </w:pPr>
      <w:bookmarkStart w:id="0" w:name="_Toc42488106"/>
      <w:bookmarkStart w:id="1" w:name="_Ref500419967"/>
      <w:r w:rsidRPr="00FC36DF">
        <w:rPr>
          <w:rFonts w:ascii="Calibri" w:hAnsi="Calibri"/>
          <w:i/>
          <w:sz w:val="28"/>
          <w:szCs w:val="28"/>
          <w:lang w:val="en-GB"/>
        </w:rPr>
        <w:t>TENDER FORM FOR A SUPPLY CONTRACT</w:t>
      </w:r>
      <w:bookmarkEnd w:id="0"/>
      <w:r w:rsidR="00A86E0D" w:rsidRPr="00FC36DF">
        <w:rPr>
          <w:rFonts w:ascii="Calibri" w:hAnsi="Calibri"/>
          <w:i/>
          <w:sz w:val="28"/>
          <w:szCs w:val="28"/>
          <w:lang w:val="en-GB"/>
        </w:rPr>
        <w:t xml:space="preserve"> / </w:t>
      </w:r>
    </w:p>
    <w:p w:rsidR="004D2FD8" w:rsidRPr="00FC36DF" w:rsidRDefault="00CA03FE" w:rsidP="005E0624">
      <w:pPr>
        <w:pStyle w:val="Heading1"/>
        <w:spacing w:before="0" w:after="0"/>
        <w:ind w:left="426" w:right="-709" w:firstLine="0"/>
        <w:rPr>
          <w:rFonts w:ascii="Calibri" w:hAnsi="Calibri"/>
          <w:i/>
          <w:sz w:val="28"/>
          <w:szCs w:val="28"/>
          <w:lang w:val="en-GB"/>
        </w:rPr>
      </w:pPr>
      <w:r w:rsidRPr="00CA03FE">
        <w:rPr>
          <w:rFonts w:ascii="Calibri" w:hAnsi="Calibri"/>
          <w:i/>
          <w:sz w:val="28"/>
          <w:szCs w:val="28"/>
          <w:lang w:val="en-GB"/>
        </w:rPr>
        <w:t>OBRAZAC PONUD</w:t>
      </w:r>
      <w:r w:rsidR="001643EC">
        <w:rPr>
          <w:rFonts w:ascii="Calibri" w:hAnsi="Calibri"/>
          <w:i/>
          <w:sz w:val="28"/>
          <w:szCs w:val="28"/>
          <w:lang w:val="en-GB"/>
        </w:rPr>
        <w:t>BENOG LISTA</w:t>
      </w:r>
      <w:r w:rsidRPr="00CA03FE">
        <w:rPr>
          <w:rFonts w:ascii="Calibri" w:hAnsi="Calibri"/>
          <w:i/>
          <w:sz w:val="28"/>
          <w:szCs w:val="28"/>
          <w:lang w:val="en-GB"/>
        </w:rPr>
        <w:t xml:space="preserve"> ZA UGOVOR O NABAVI ROBE</w:t>
      </w:r>
    </w:p>
    <w:bookmarkEnd w:id="1"/>
    <w:p w:rsidR="005E0624" w:rsidRPr="00FC36DF" w:rsidRDefault="005E0624" w:rsidP="006F6D68">
      <w:pPr>
        <w:pStyle w:val="Title"/>
        <w:jc w:val="left"/>
        <w:rPr>
          <w:rFonts w:ascii="Calibri" w:hAnsi="Calibri"/>
          <w:sz w:val="22"/>
          <w:szCs w:val="22"/>
          <w:lang w:val="en-GB"/>
        </w:rPr>
      </w:pPr>
    </w:p>
    <w:p w:rsidR="005E0624" w:rsidRPr="00FC36DF" w:rsidRDefault="005E0624" w:rsidP="006F6D68">
      <w:pPr>
        <w:pStyle w:val="Title"/>
        <w:jc w:val="left"/>
        <w:rPr>
          <w:rFonts w:ascii="Calibri" w:hAnsi="Calibri"/>
          <w:sz w:val="22"/>
          <w:szCs w:val="22"/>
          <w:lang w:val="en-GB"/>
        </w:rPr>
      </w:pPr>
    </w:p>
    <w:p w:rsidR="004D2FD8" w:rsidRPr="00FC36DF" w:rsidRDefault="004D2FD8" w:rsidP="006F6D68">
      <w:pPr>
        <w:pStyle w:val="Title"/>
        <w:jc w:val="left"/>
        <w:rPr>
          <w:rFonts w:ascii="Calibri" w:hAnsi="Calibri"/>
          <w:b w:val="0"/>
          <w:sz w:val="22"/>
          <w:szCs w:val="22"/>
          <w:lang w:val="en-GB"/>
        </w:rPr>
      </w:pPr>
      <w:r w:rsidRPr="00FC36DF">
        <w:rPr>
          <w:rFonts w:ascii="Calibri" w:hAnsi="Calibri"/>
          <w:sz w:val="22"/>
          <w:szCs w:val="22"/>
          <w:lang w:val="en-GB"/>
        </w:rPr>
        <w:t>Publication reference: &lt; Publication reference &gt;</w:t>
      </w:r>
      <w:r w:rsidR="00A86E0D" w:rsidRPr="00FC36DF">
        <w:rPr>
          <w:rFonts w:ascii="Calibri" w:hAnsi="Calibri"/>
          <w:sz w:val="22"/>
          <w:szCs w:val="22"/>
          <w:lang w:val="en-GB"/>
        </w:rPr>
        <w:t xml:space="preserve"> / </w:t>
      </w:r>
      <w:r w:rsidR="00CA03FE" w:rsidRPr="002A5661">
        <w:rPr>
          <w:rFonts w:ascii="Calibri" w:hAnsi="Calibri"/>
          <w:sz w:val="22"/>
          <w:szCs w:val="22"/>
          <w:lang w:val="hr-HR"/>
        </w:rPr>
        <w:t>Broj objave: &lt;Broj objave&gt;</w:t>
      </w:r>
    </w:p>
    <w:p w:rsidR="005E0624" w:rsidRPr="00FC36DF" w:rsidRDefault="005E0624" w:rsidP="006F6D68">
      <w:pPr>
        <w:pStyle w:val="Title"/>
        <w:jc w:val="left"/>
        <w:outlineLvl w:val="0"/>
        <w:rPr>
          <w:rFonts w:ascii="Calibri" w:hAnsi="Calibri"/>
          <w:sz w:val="22"/>
          <w:szCs w:val="22"/>
          <w:lang w:val="en-GB"/>
        </w:rPr>
      </w:pPr>
    </w:p>
    <w:p w:rsidR="004D2FD8" w:rsidRPr="00FC36DF" w:rsidRDefault="004D2FD8" w:rsidP="006F6D68">
      <w:pPr>
        <w:pStyle w:val="Title"/>
        <w:jc w:val="left"/>
        <w:outlineLvl w:val="0"/>
        <w:rPr>
          <w:rFonts w:ascii="Calibri" w:hAnsi="Calibri"/>
          <w:sz w:val="22"/>
          <w:szCs w:val="22"/>
          <w:lang w:val="en-GB"/>
        </w:rPr>
      </w:pPr>
      <w:r w:rsidRPr="00FC36DF">
        <w:rPr>
          <w:rFonts w:ascii="Calibri" w:hAnsi="Calibri"/>
          <w:sz w:val="22"/>
          <w:szCs w:val="22"/>
          <w:lang w:val="en-GB"/>
        </w:rPr>
        <w:t>Title of contract: &lt; Title of contract&gt;</w:t>
      </w:r>
      <w:r w:rsidR="00A86E0D" w:rsidRPr="00FC36DF">
        <w:rPr>
          <w:rFonts w:ascii="Calibri" w:hAnsi="Calibri"/>
          <w:sz w:val="22"/>
          <w:szCs w:val="22"/>
          <w:lang w:val="en-GB"/>
        </w:rPr>
        <w:t xml:space="preserve"> / </w:t>
      </w:r>
      <w:r w:rsidR="00CA03FE" w:rsidRPr="002A5661">
        <w:rPr>
          <w:rFonts w:ascii="Calibri" w:hAnsi="Calibri"/>
          <w:sz w:val="22"/>
          <w:szCs w:val="22"/>
          <w:lang w:val="hr-HR"/>
        </w:rPr>
        <w:t>Naziv ugovora: &lt;Naziv ugovora&gt;</w:t>
      </w:r>
    </w:p>
    <w:p w:rsidR="005E0624" w:rsidRPr="00FC36DF" w:rsidRDefault="005E0624" w:rsidP="006F6D68">
      <w:pPr>
        <w:ind w:right="425"/>
        <w:jc w:val="right"/>
        <w:rPr>
          <w:rFonts w:ascii="Calibri" w:hAnsi="Calibri"/>
          <w:b/>
          <w:sz w:val="22"/>
          <w:szCs w:val="22"/>
          <w:lang w:val="en-GB"/>
        </w:rPr>
      </w:pPr>
    </w:p>
    <w:p w:rsidR="004D2FD8" w:rsidRPr="00FC36DF" w:rsidRDefault="004D2FD8" w:rsidP="006F6D68">
      <w:pPr>
        <w:ind w:right="425"/>
        <w:jc w:val="right"/>
        <w:rPr>
          <w:rFonts w:ascii="Calibri" w:hAnsi="Calibri"/>
          <w:b/>
          <w:sz w:val="22"/>
          <w:szCs w:val="22"/>
          <w:lang w:val="en-GB"/>
        </w:rPr>
      </w:pPr>
      <w:r w:rsidRPr="00FC36DF">
        <w:rPr>
          <w:rFonts w:ascii="Calibri" w:hAnsi="Calibri"/>
          <w:b/>
          <w:sz w:val="22"/>
          <w:szCs w:val="22"/>
          <w:lang w:val="en-GB"/>
        </w:rPr>
        <w:t>&lt;Place and date&gt;</w:t>
      </w:r>
      <w:r w:rsidR="00A86E0D" w:rsidRPr="00FC36DF">
        <w:rPr>
          <w:rFonts w:ascii="Calibri" w:hAnsi="Calibri"/>
          <w:b/>
          <w:sz w:val="22"/>
          <w:szCs w:val="22"/>
          <w:lang w:val="en-GB"/>
        </w:rPr>
        <w:t xml:space="preserve"> / </w:t>
      </w:r>
      <w:r w:rsidR="00CA03FE" w:rsidRPr="00CA03FE">
        <w:rPr>
          <w:rFonts w:ascii="Calibri" w:hAnsi="Calibri"/>
          <w:b/>
          <w:sz w:val="22"/>
          <w:szCs w:val="22"/>
          <w:lang w:val="en-GB"/>
        </w:rPr>
        <w:t>&lt;</w:t>
      </w:r>
      <w:r w:rsidR="00CA03FE" w:rsidRPr="002A5661">
        <w:rPr>
          <w:rFonts w:ascii="Calibri" w:hAnsi="Calibri"/>
          <w:b/>
          <w:sz w:val="22"/>
          <w:szCs w:val="22"/>
          <w:lang w:val="hr-HR"/>
        </w:rPr>
        <w:t>Mjesto i datum&gt;</w:t>
      </w:r>
    </w:p>
    <w:p w:rsidR="005E0624" w:rsidRPr="00FC36DF" w:rsidRDefault="005E0624" w:rsidP="006F6D68">
      <w:pPr>
        <w:rPr>
          <w:rFonts w:ascii="Calibri" w:hAnsi="Calibri"/>
          <w:b/>
          <w:sz w:val="22"/>
          <w:szCs w:val="22"/>
          <w:lang w:val="en-GB"/>
        </w:rPr>
      </w:pPr>
    </w:p>
    <w:p w:rsidR="004D2FD8" w:rsidRPr="00FC36DF" w:rsidRDefault="004D2FD8" w:rsidP="006F6D68">
      <w:pPr>
        <w:rPr>
          <w:rFonts w:ascii="Calibri" w:hAnsi="Calibri"/>
          <w:b/>
          <w:sz w:val="22"/>
          <w:szCs w:val="22"/>
          <w:lang w:val="en-GB"/>
        </w:rPr>
      </w:pPr>
      <w:r w:rsidRPr="00FC36DF">
        <w:rPr>
          <w:rFonts w:ascii="Calibri" w:hAnsi="Calibri"/>
          <w:b/>
          <w:sz w:val="22"/>
          <w:szCs w:val="22"/>
          <w:lang w:val="en-GB"/>
        </w:rPr>
        <w:t>A: &lt;Name and address of Contracting Authority &gt;.</w:t>
      </w:r>
      <w:r w:rsidR="00AB79A3" w:rsidRPr="00FC36DF">
        <w:rPr>
          <w:rFonts w:ascii="Calibri" w:hAnsi="Calibri"/>
          <w:b/>
          <w:sz w:val="22"/>
          <w:szCs w:val="22"/>
          <w:lang w:val="en-GB"/>
        </w:rPr>
        <w:t xml:space="preserve"> </w:t>
      </w:r>
      <w:r w:rsidR="00FC36DF">
        <w:rPr>
          <w:rFonts w:ascii="Calibri" w:hAnsi="Calibri"/>
          <w:b/>
          <w:sz w:val="22"/>
          <w:szCs w:val="22"/>
          <w:lang w:val="en-GB"/>
        </w:rPr>
        <w:t xml:space="preserve"> </w:t>
      </w:r>
      <w:r w:rsidR="00AB79A3" w:rsidRPr="002A5661">
        <w:rPr>
          <w:rFonts w:ascii="Calibri" w:hAnsi="Calibri"/>
          <w:b/>
          <w:sz w:val="22"/>
          <w:szCs w:val="22"/>
          <w:lang w:val="hr-HR"/>
        </w:rPr>
        <w:t>/</w:t>
      </w:r>
      <w:r w:rsidR="00FC36DF" w:rsidRPr="002A5661">
        <w:rPr>
          <w:rFonts w:ascii="Calibri" w:hAnsi="Calibri"/>
          <w:b/>
          <w:sz w:val="22"/>
          <w:szCs w:val="22"/>
          <w:lang w:val="hr-HR"/>
        </w:rPr>
        <w:t xml:space="preserve"> </w:t>
      </w:r>
      <w:r w:rsidR="00AB79A3" w:rsidRPr="002A5661">
        <w:rPr>
          <w:rFonts w:ascii="Calibri" w:hAnsi="Calibri"/>
          <w:b/>
          <w:sz w:val="22"/>
          <w:szCs w:val="22"/>
          <w:lang w:val="hr-HR"/>
        </w:rPr>
        <w:t xml:space="preserve"> </w:t>
      </w:r>
      <w:r w:rsidR="00CA03FE" w:rsidRPr="002A5661">
        <w:rPr>
          <w:rFonts w:ascii="Calibri" w:hAnsi="Calibri"/>
          <w:b/>
          <w:sz w:val="22"/>
          <w:szCs w:val="22"/>
          <w:lang w:val="hr-HR"/>
        </w:rPr>
        <w:t xml:space="preserve">&lt;Naziv i adresa </w:t>
      </w:r>
      <w:proofErr w:type="spellStart"/>
      <w:r w:rsidR="00CA03FE" w:rsidRPr="002A5661">
        <w:rPr>
          <w:rFonts w:ascii="Calibri" w:hAnsi="Calibri"/>
          <w:b/>
          <w:sz w:val="22"/>
          <w:szCs w:val="22"/>
          <w:lang w:val="hr-HR"/>
        </w:rPr>
        <w:t>Ugovaratelj</w:t>
      </w:r>
      <w:r w:rsidR="00D24BF8">
        <w:rPr>
          <w:rFonts w:ascii="Calibri" w:hAnsi="Calibri"/>
          <w:b/>
          <w:sz w:val="22"/>
          <w:szCs w:val="22"/>
          <w:lang w:val="hr-HR"/>
        </w:rPr>
        <w:t>sk</w:t>
      </w:r>
      <w:r w:rsidR="00932438" w:rsidRPr="002A5661">
        <w:rPr>
          <w:rFonts w:ascii="Calibri" w:hAnsi="Calibri"/>
          <w:b/>
          <w:sz w:val="22"/>
          <w:szCs w:val="22"/>
          <w:lang w:val="hr-HR"/>
        </w:rPr>
        <w:t>og</w:t>
      </w:r>
      <w:proofErr w:type="spellEnd"/>
      <w:r w:rsidR="00932438" w:rsidRPr="002A5661">
        <w:rPr>
          <w:rFonts w:ascii="Calibri" w:hAnsi="Calibri"/>
          <w:b/>
          <w:sz w:val="22"/>
          <w:szCs w:val="22"/>
          <w:lang w:val="hr-HR"/>
        </w:rPr>
        <w:t xml:space="preserve"> tijela</w:t>
      </w:r>
      <w:r w:rsidR="00CA03FE" w:rsidRPr="002A5661">
        <w:rPr>
          <w:rFonts w:ascii="Calibri" w:hAnsi="Calibri"/>
          <w:b/>
          <w:sz w:val="22"/>
          <w:szCs w:val="22"/>
          <w:lang w:val="hr-HR"/>
        </w:rPr>
        <w:t>&gt;</w:t>
      </w:r>
      <w:r w:rsidR="00AB79A3" w:rsidRPr="00FC36DF">
        <w:rPr>
          <w:rFonts w:ascii="Calibri" w:hAnsi="Calibri"/>
          <w:b/>
          <w:sz w:val="22"/>
          <w:szCs w:val="22"/>
          <w:lang w:val="en-GB"/>
        </w:rPr>
        <w:t xml:space="preserve"> </w:t>
      </w:r>
    </w:p>
    <w:p w:rsidR="004D2FD8" w:rsidRPr="00FC36DF" w:rsidRDefault="004D2FD8">
      <w:pPr>
        <w:pStyle w:val="Blockquote"/>
        <w:pBdr>
          <w:top w:val="single" w:sz="4" w:space="1" w:color="auto"/>
        </w:pBdr>
        <w:spacing w:before="0" w:after="0"/>
        <w:ind w:left="0" w:right="0"/>
        <w:jc w:val="center"/>
        <w:rPr>
          <w:rFonts w:ascii="Calibri" w:hAnsi="Calibri"/>
          <w:sz w:val="18"/>
          <w:lang w:val="en-GB"/>
        </w:rPr>
      </w:pPr>
    </w:p>
    <w:p w:rsidR="009B2727" w:rsidRPr="00FC36DF" w:rsidRDefault="009B2727" w:rsidP="006F6D68">
      <w:pPr>
        <w:pStyle w:val="Blockquote"/>
        <w:spacing w:before="120" w:after="120"/>
        <w:ind w:left="0" w:right="0"/>
        <w:jc w:val="both"/>
        <w:rPr>
          <w:rFonts w:ascii="Calibri" w:hAnsi="Calibri"/>
          <w:sz w:val="22"/>
          <w:szCs w:val="22"/>
          <w:lang w:val="en-GB"/>
        </w:rPr>
      </w:pPr>
      <w:r w:rsidRPr="00FC36DF">
        <w:rPr>
          <w:rFonts w:ascii="Calibri" w:hAnsi="Calibri"/>
          <w:b/>
          <w:sz w:val="22"/>
          <w:szCs w:val="22"/>
        </w:rPr>
        <w:t>O</w:t>
      </w:r>
      <w:r w:rsidRPr="00FC36DF">
        <w:rPr>
          <w:rStyle w:val="Strong"/>
          <w:rFonts w:ascii="Calibri" w:hAnsi="Calibri"/>
          <w:sz w:val="22"/>
          <w:szCs w:val="22"/>
        </w:rPr>
        <w:t xml:space="preserve">ne signed </w:t>
      </w:r>
      <w:r w:rsidRPr="00FC36DF">
        <w:rPr>
          <w:rFonts w:ascii="Calibri" w:hAnsi="Calibri"/>
          <w:sz w:val="22"/>
          <w:szCs w:val="22"/>
        </w:rPr>
        <w:t>form must be supplied (for each lot, if the tender procedure is divided into lots), together with the number of copies specified in the Instruction to Tenderers</w:t>
      </w:r>
      <w:r w:rsidRPr="00FC36DF">
        <w:rPr>
          <w:rFonts w:ascii="Calibri" w:hAnsi="Calibri"/>
          <w:b/>
          <w:sz w:val="22"/>
          <w:szCs w:val="22"/>
        </w:rPr>
        <w:t>.</w:t>
      </w:r>
      <w:r w:rsidR="0027059E" w:rsidRPr="00FC36DF">
        <w:rPr>
          <w:rFonts w:ascii="Calibri" w:hAnsi="Calibri"/>
          <w:b/>
          <w:sz w:val="22"/>
          <w:szCs w:val="22"/>
        </w:rPr>
        <w:t xml:space="preserve"> </w:t>
      </w:r>
      <w:r w:rsidRPr="00FC36DF">
        <w:rPr>
          <w:rFonts w:ascii="Calibri" w:hAnsi="Calibri"/>
          <w:sz w:val="22"/>
          <w:szCs w:val="22"/>
        </w:rPr>
        <w:t>The form must include a signed declaration using the annexed format from each legal entity making the application.</w:t>
      </w:r>
      <w:r w:rsidR="0027059E" w:rsidRPr="00FC36DF">
        <w:rPr>
          <w:rFonts w:ascii="Calibri" w:hAnsi="Calibri"/>
          <w:sz w:val="22"/>
          <w:szCs w:val="22"/>
        </w:rPr>
        <w:t xml:space="preserve"> </w:t>
      </w:r>
      <w:r w:rsidRPr="00FC36DF">
        <w:rPr>
          <w:rFonts w:ascii="Calibri" w:hAnsi="Calibri"/>
          <w:sz w:val="22"/>
          <w:szCs w:val="22"/>
          <w:lang w:val="en-GB"/>
        </w:rPr>
        <w:t xml:space="preserve">Any additional documentation (brochure, letter, </w:t>
      </w:r>
      <w:proofErr w:type="spellStart"/>
      <w:r w:rsidRPr="00FC36DF">
        <w:rPr>
          <w:rFonts w:ascii="Calibri" w:hAnsi="Calibri"/>
          <w:sz w:val="22"/>
          <w:szCs w:val="22"/>
          <w:lang w:val="en-GB"/>
        </w:rPr>
        <w:t>etc</w:t>
      </w:r>
      <w:proofErr w:type="spellEnd"/>
      <w:r w:rsidRPr="00FC36DF">
        <w:rPr>
          <w:rFonts w:ascii="Calibri" w:hAnsi="Calibri"/>
          <w:sz w:val="22"/>
          <w:szCs w:val="22"/>
          <w:lang w:val="en-GB"/>
        </w:rPr>
        <w:t>) sent with the form will not be taken into consideration.</w:t>
      </w:r>
      <w:r w:rsidRPr="00FC36DF">
        <w:rPr>
          <w:rFonts w:ascii="Calibri" w:hAnsi="Calibri"/>
          <w:b/>
          <w:sz w:val="22"/>
          <w:szCs w:val="22"/>
          <w:lang w:val="en-GB"/>
        </w:rPr>
        <w:t xml:space="preserve"> </w:t>
      </w:r>
      <w:r w:rsidRPr="00FC36DF">
        <w:rPr>
          <w:rFonts w:ascii="Calibri" w:hAnsi="Calibri"/>
          <w:sz w:val="22"/>
          <w:szCs w:val="22"/>
        </w:rPr>
        <w:t>Applications being submitted by a</w:t>
      </w:r>
      <w:r w:rsidRPr="00FC36DF">
        <w:rPr>
          <w:rFonts w:ascii="Calibri" w:hAnsi="Calibri"/>
          <w:sz w:val="22"/>
          <w:szCs w:val="22"/>
          <w:lang w:val="en-GB"/>
        </w:rPr>
        <w:t xml:space="preserve"> </w:t>
      </w:r>
      <w:r w:rsidRPr="00FC36DF">
        <w:rPr>
          <w:rFonts w:ascii="Calibri" w:hAnsi="Calibri"/>
          <w:bCs/>
          <w:sz w:val="22"/>
          <w:szCs w:val="22"/>
          <w:lang w:val="en-GB"/>
        </w:rPr>
        <w:t>consortium (i</w:t>
      </w:r>
      <w:r w:rsidR="001D0BA3">
        <w:rPr>
          <w:rFonts w:ascii="Calibri" w:hAnsi="Calibri"/>
          <w:bCs/>
          <w:sz w:val="22"/>
          <w:szCs w:val="22"/>
          <w:lang w:val="en-GB"/>
        </w:rPr>
        <w:t>.</w:t>
      </w:r>
      <w:r w:rsidRPr="00FC36DF">
        <w:rPr>
          <w:rFonts w:ascii="Calibri" w:hAnsi="Calibri"/>
          <w:bCs/>
          <w:sz w:val="22"/>
          <w:szCs w:val="22"/>
          <w:lang w:val="en-GB"/>
        </w:rPr>
        <w:t>e</w:t>
      </w:r>
      <w:r w:rsidR="001D0BA3">
        <w:rPr>
          <w:rFonts w:ascii="Calibri" w:hAnsi="Calibri"/>
          <w:bCs/>
          <w:sz w:val="22"/>
          <w:szCs w:val="22"/>
          <w:lang w:val="en-GB"/>
        </w:rPr>
        <w:t>.</w:t>
      </w:r>
      <w:r w:rsidRPr="00FC36DF">
        <w:rPr>
          <w:rFonts w:ascii="Calibri" w:hAnsi="Calibri"/>
          <w:sz w:val="22"/>
          <w:szCs w:val="22"/>
          <w:lang w:val="en-GB"/>
        </w:rPr>
        <w:t>, either a permanent, legally-established grouping or a grouping which has been constituted informally for a specific tender procedure) must follow the instructions applicable to the consortium leader and its members.</w:t>
      </w:r>
      <w:r w:rsidR="0034093D" w:rsidRPr="00FC36DF">
        <w:rPr>
          <w:rFonts w:ascii="Calibri" w:hAnsi="Calibri"/>
          <w:sz w:val="22"/>
          <w:szCs w:val="22"/>
          <w:lang w:val="en-GB"/>
        </w:rPr>
        <w:t xml:space="preserve"> The attachments to this submission form (i.e. declarations, statements, proofs) may be in original or copy. If</w:t>
      </w:r>
      <w:r w:rsidR="0027059E" w:rsidRPr="00FC36DF">
        <w:rPr>
          <w:rFonts w:ascii="Calibri" w:hAnsi="Calibri"/>
          <w:sz w:val="22"/>
          <w:szCs w:val="22"/>
          <w:lang w:val="en-GB"/>
        </w:rPr>
        <w:t xml:space="preserve"> </w:t>
      </w:r>
      <w:r w:rsidR="0034093D" w:rsidRPr="00FC36DF">
        <w:rPr>
          <w:rFonts w:ascii="Calibri" w:hAnsi="Calibri"/>
          <w:sz w:val="22"/>
          <w:szCs w:val="22"/>
          <w:lang w:val="en-GB"/>
        </w:rPr>
        <w:t>copies are submitted</w:t>
      </w:r>
      <w:r w:rsidR="00496387" w:rsidRPr="00FC36DF">
        <w:rPr>
          <w:rFonts w:ascii="Calibri" w:hAnsi="Calibri"/>
          <w:sz w:val="22"/>
          <w:szCs w:val="22"/>
          <w:lang w:val="en-GB"/>
        </w:rPr>
        <w:t>,</w:t>
      </w:r>
      <w:r w:rsidR="0034093D" w:rsidRPr="00FC36DF">
        <w:rPr>
          <w:rFonts w:ascii="Calibri" w:hAnsi="Calibri"/>
          <w:sz w:val="22"/>
          <w:szCs w:val="22"/>
          <w:lang w:val="en-GB"/>
        </w:rPr>
        <w:t xml:space="preserve"> the originals must be </w:t>
      </w:r>
      <w:r w:rsidR="00CE53D2" w:rsidRPr="00FC36DF">
        <w:rPr>
          <w:rFonts w:ascii="Calibri" w:hAnsi="Calibri"/>
          <w:sz w:val="22"/>
          <w:szCs w:val="22"/>
          <w:lang w:val="en-GB"/>
        </w:rPr>
        <w:t>dispatched</w:t>
      </w:r>
      <w:r w:rsidR="0034093D" w:rsidRPr="00FC36DF">
        <w:rPr>
          <w:rFonts w:ascii="Calibri" w:hAnsi="Calibri"/>
          <w:sz w:val="22"/>
          <w:szCs w:val="22"/>
          <w:lang w:val="en-GB"/>
        </w:rPr>
        <w:t xml:space="preserve"> to the Contracting Authority upon request.</w:t>
      </w:r>
      <w:r w:rsidR="00BF703F" w:rsidRPr="00FC36DF">
        <w:rPr>
          <w:rFonts w:ascii="Calibri" w:hAnsi="Calibri"/>
          <w:snapToGrid/>
          <w:sz w:val="22"/>
          <w:szCs w:val="22"/>
          <w:lang w:val="en-GB" w:eastAsia="en-GB" w:bidi="kn-IN"/>
        </w:rPr>
        <w:t xml:space="preserve"> </w:t>
      </w:r>
      <w:r w:rsidR="00BF703F" w:rsidRPr="00FC36DF">
        <w:rPr>
          <w:rFonts w:ascii="Calibri" w:hAnsi="Calibri"/>
          <w:sz w:val="22"/>
          <w:szCs w:val="22"/>
          <w:lang w:val="en-GB"/>
        </w:rPr>
        <w:t xml:space="preserve">For </w:t>
      </w:r>
      <w:proofErr w:type="spellStart"/>
      <w:r w:rsidR="00BF703F" w:rsidRPr="00FC36DF">
        <w:rPr>
          <w:rFonts w:ascii="Calibri" w:hAnsi="Calibri"/>
          <w:sz w:val="22"/>
          <w:szCs w:val="22"/>
          <w:lang w:val="en-GB"/>
        </w:rPr>
        <w:t>economical</w:t>
      </w:r>
      <w:proofErr w:type="spellEnd"/>
      <w:r w:rsidR="00BF703F" w:rsidRPr="00FC36DF">
        <w:rPr>
          <w:rFonts w:ascii="Calibri" w:hAnsi="Calibri"/>
          <w:sz w:val="22"/>
          <w:szCs w:val="22"/>
          <w:lang w:val="en-GB"/>
        </w:rPr>
        <w:t xml:space="preserve"> and ecological reasons, we strongly recommend that you submit your files on paper-based materials (no plastic folder or divider).</w:t>
      </w:r>
      <w:r w:rsidR="0027059E" w:rsidRPr="00FC36DF">
        <w:rPr>
          <w:rFonts w:ascii="Calibri" w:hAnsi="Calibri"/>
          <w:sz w:val="22"/>
          <w:szCs w:val="22"/>
          <w:lang w:val="en-GB"/>
        </w:rPr>
        <w:t xml:space="preserve"> </w:t>
      </w:r>
      <w:r w:rsidR="00BF703F" w:rsidRPr="00FC36DF">
        <w:rPr>
          <w:rFonts w:ascii="Calibri" w:hAnsi="Calibri"/>
          <w:sz w:val="22"/>
          <w:szCs w:val="22"/>
          <w:lang w:val="en-GB"/>
        </w:rPr>
        <w:t>We also suggest you use double-sided print-outs as much as possible.</w:t>
      </w:r>
      <w:r w:rsidR="00CE472E" w:rsidRPr="00FC36DF">
        <w:rPr>
          <w:rFonts w:ascii="Calibri" w:hAnsi="Calibri"/>
          <w:sz w:val="22"/>
          <w:szCs w:val="22"/>
          <w:lang w:val="en-GB"/>
        </w:rPr>
        <w:t xml:space="preserve"> / </w:t>
      </w:r>
      <w:r w:rsidR="00CA03FE" w:rsidRPr="004D3CE6">
        <w:rPr>
          <w:rFonts w:ascii="Calibri" w:hAnsi="Calibri"/>
          <w:b/>
          <w:sz w:val="22"/>
          <w:szCs w:val="22"/>
          <w:lang w:val="hr-HR"/>
        </w:rPr>
        <w:t>Jedan potpisani</w:t>
      </w:r>
      <w:r w:rsidR="00CA03FE" w:rsidRPr="004D3CE6">
        <w:rPr>
          <w:rFonts w:ascii="Calibri" w:hAnsi="Calibri"/>
          <w:sz w:val="22"/>
          <w:szCs w:val="22"/>
          <w:lang w:val="hr-HR"/>
        </w:rPr>
        <w:t xml:space="preserve"> obrazac mora biti dostavljen (za svaku grupu nabave, ako je natječajni postupak podijeljen u grupe nabave), zajedno s brojem preslika određenim u Uputama Ponuditeljima. Obrazac mora uključivati potpisanu izjavu na priloženom formatu od svake pravne osobe koja podnosi </w:t>
      </w:r>
      <w:r w:rsidR="004D3CE6">
        <w:rPr>
          <w:rFonts w:ascii="Calibri" w:hAnsi="Calibri"/>
          <w:sz w:val="22"/>
          <w:szCs w:val="22"/>
          <w:lang w:val="hr-HR"/>
        </w:rPr>
        <w:t>prijavu</w:t>
      </w:r>
      <w:r w:rsidR="00CA03FE" w:rsidRPr="004D3CE6">
        <w:rPr>
          <w:rFonts w:ascii="Calibri" w:hAnsi="Calibri"/>
          <w:sz w:val="22"/>
          <w:szCs w:val="22"/>
          <w:lang w:val="hr-HR"/>
        </w:rPr>
        <w:t xml:space="preserve">. Nikakva dodatna dokumentacija (brošura, pismo, itd.) poslana uz obrazac neće biti uzeta u obzir. </w:t>
      </w:r>
      <w:r w:rsidR="004D3CE6">
        <w:rPr>
          <w:rFonts w:ascii="Calibri" w:hAnsi="Calibri"/>
          <w:sz w:val="22"/>
          <w:szCs w:val="22"/>
          <w:lang w:val="hr-HR"/>
        </w:rPr>
        <w:t>Prijave</w:t>
      </w:r>
      <w:r w:rsidR="004D3CE6" w:rsidRPr="004D3CE6">
        <w:rPr>
          <w:rFonts w:ascii="Calibri" w:hAnsi="Calibri"/>
          <w:sz w:val="22"/>
          <w:szCs w:val="22"/>
          <w:lang w:val="hr-HR"/>
        </w:rPr>
        <w:t xml:space="preserve"> </w:t>
      </w:r>
      <w:r w:rsidR="00CA03FE" w:rsidRPr="004D3CE6">
        <w:rPr>
          <w:rFonts w:ascii="Calibri" w:hAnsi="Calibri"/>
          <w:sz w:val="22"/>
          <w:szCs w:val="22"/>
          <w:lang w:val="hr-HR"/>
        </w:rPr>
        <w:t xml:space="preserve">koje podnosi konzorcij (tj. </w:t>
      </w:r>
      <w:r w:rsidR="0024420D">
        <w:rPr>
          <w:rFonts w:ascii="Calibri" w:hAnsi="Calibri"/>
          <w:sz w:val="22"/>
          <w:szCs w:val="22"/>
          <w:lang w:val="hr-HR"/>
        </w:rPr>
        <w:t>trajna</w:t>
      </w:r>
      <w:r w:rsidR="00CA03FE" w:rsidRPr="004D3CE6">
        <w:rPr>
          <w:rFonts w:ascii="Calibri" w:hAnsi="Calibri"/>
          <w:sz w:val="22"/>
          <w:szCs w:val="22"/>
          <w:lang w:val="hr-HR"/>
        </w:rPr>
        <w:t xml:space="preserve">, </w:t>
      </w:r>
      <w:r w:rsidR="0024420D">
        <w:rPr>
          <w:rFonts w:ascii="Calibri" w:hAnsi="Calibri"/>
          <w:sz w:val="22"/>
          <w:szCs w:val="22"/>
          <w:lang w:val="hr-HR"/>
        </w:rPr>
        <w:t>zakonito osnovana</w:t>
      </w:r>
      <w:r w:rsidR="00CA03FE" w:rsidRPr="004D3CE6">
        <w:rPr>
          <w:rFonts w:ascii="Calibri" w:hAnsi="Calibri"/>
          <w:sz w:val="22"/>
          <w:szCs w:val="22"/>
          <w:lang w:val="hr-HR"/>
        </w:rPr>
        <w:t xml:space="preserve"> grupa ili grupa osnovana neslužbeno za potrebe određenoga natječajnog postupka) mora</w:t>
      </w:r>
      <w:r w:rsidR="0024420D">
        <w:rPr>
          <w:rFonts w:ascii="Calibri" w:hAnsi="Calibri"/>
          <w:sz w:val="22"/>
          <w:szCs w:val="22"/>
          <w:lang w:val="hr-HR"/>
        </w:rPr>
        <w:t>ju</w:t>
      </w:r>
      <w:r w:rsidR="00CA03FE" w:rsidRPr="004D3CE6">
        <w:rPr>
          <w:rFonts w:ascii="Calibri" w:hAnsi="Calibri"/>
          <w:sz w:val="22"/>
          <w:szCs w:val="22"/>
          <w:lang w:val="hr-HR"/>
        </w:rPr>
        <w:t xml:space="preserve"> slijediti upute </w:t>
      </w:r>
      <w:r w:rsidR="0024420D">
        <w:rPr>
          <w:rFonts w:ascii="Calibri" w:hAnsi="Calibri"/>
          <w:sz w:val="22"/>
          <w:szCs w:val="22"/>
          <w:lang w:val="hr-HR"/>
        </w:rPr>
        <w:t>primjenjive za</w:t>
      </w:r>
      <w:r w:rsidR="00CA03FE" w:rsidRPr="004D3CE6">
        <w:rPr>
          <w:rFonts w:ascii="Calibri" w:hAnsi="Calibri"/>
          <w:sz w:val="22"/>
          <w:szCs w:val="22"/>
          <w:lang w:val="hr-HR"/>
        </w:rPr>
        <w:t xml:space="preserve"> </w:t>
      </w:r>
      <w:r w:rsidR="0024420D">
        <w:rPr>
          <w:rFonts w:ascii="Calibri" w:hAnsi="Calibri"/>
          <w:sz w:val="22"/>
          <w:szCs w:val="22"/>
          <w:lang w:val="hr-HR"/>
        </w:rPr>
        <w:t>voditelja</w:t>
      </w:r>
      <w:r w:rsidR="0024420D" w:rsidRPr="004D3CE6">
        <w:rPr>
          <w:rFonts w:ascii="Calibri" w:hAnsi="Calibri"/>
          <w:sz w:val="22"/>
          <w:szCs w:val="22"/>
          <w:lang w:val="hr-HR"/>
        </w:rPr>
        <w:t xml:space="preserve"> </w:t>
      </w:r>
      <w:r w:rsidR="00CA03FE" w:rsidRPr="004D3CE6">
        <w:rPr>
          <w:rFonts w:ascii="Calibri" w:hAnsi="Calibri"/>
          <w:sz w:val="22"/>
          <w:szCs w:val="22"/>
          <w:lang w:val="hr-HR"/>
        </w:rPr>
        <w:t xml:space="preserve">konzorcija i njegove članove. Prilozi ovom obrascu (tj. izjave, dokazi) mogu biti izvornici ili preslike. Ako se podnose preslike, izvornici moraju biti dostavljeni </w:t>
      </w:r>
      <w:proofErr w:type="spellStart"/>
      <w:r w:rsidR="00CA03FE" w:rsidRPr="004D3CE6">
        <w:rPr>
          <w:rFonts w:ascii="Calibri" w:hAnsi="Calibri"/>
          <w:sz w:val="22"/>
          <w:szCs w:val="22"/>
          <w:lang w:val="hr-HR"/>
        </w:rPr>
        <w:t>Ugovaratelj</w:t>
      </w:r>
      <w:r w:rsidR="00D24BF8">
        <w:rPr>
          <w:rFonts w:ascii="Calibri" w:hAnsi="Calibri"/>
          <w:sz w:val="22"/>
          <w:szCs w:val="22"/>
          <w:lang w:val="hr-HR"/>
        </w:rPr>
        <w:t>sk</w:t>
      </w:r>
      <w:r w:rsidR="0024420D">
        <w:rPr>
          <w:rFonts w:ascii="Calibri" w:hAnsi="Calibri"/>
          <w:sz w:val="22"/>
          <w:szCs w:val="22"/>
          <w:lang w:val="hr-HR"/>
        </w:rPr>
        <w:t>om</w:t>
      </w:r>
      <w:proofErr w:type="spellEnd"/>
      <w:r w:rsidR="00CA03FE" w:rsidRPr="004D3CE6">
        <w:rPr>
          <w:rFonts w:ascii="Calibri" w:hAnsi="Calibri"/>
          <w:sz w:val="22"/>
          <w:szCs w:val="22"/>
          <w:lang w:val="hr-HR"/>
        </w:rPr>
        <w:t xml:space="preserve"> </w:t>
      </w:r>
      <w:r w:rsidR="0024420D">
        <w:rPr>
          <w:rFonts w:ascii="Calibri" w:hAnsi="Calibri"/>
          <w:sz w:val="22"/>
          <w:szCs w:val="22"/>
          <w:lang w:val="hr-HR"/>
        </w:rPr>
        <w:t xml:space="preserve">tijelu </w:t>
      </w:r>
      <w:r w:rsidR="00CA03FE" w:rsidRPr="004D3CE6">
        <w:rPr>
          <w:rFonts w:ascii="Calibri" w:hAnsi="Calibri"/>
          <w:sz w:val="22"/>
          <w:szCs w:val="22"/>
          <w:lang w:val="hr-HR"/>
        </w:rPr>
        <w:t xml:space="preserve">na zahtjev. </w:t>
      </w:r>
      <w:r w:rsidR="005055D1">
        <w:rPr>
          <w:rFonts w:ascii="Calibri" w:hAnsi="Calibri"/>
          <w:sz w:val="22"/>
          <w:szCs w:val="22"/>
          <w:lang w:val="hr-HR"/>
        </w:rPr>
        <w:t>Iz</w:t>
      </w:r>
      <w:r w:rsidR="005055D1" w:rsidRPr="004D3CE6">
        <w:rPr>
          <w:rFonts w:ascii="Calibri" w:hAnsi="Calibri"/>
          <w:sz w:val="22"/>
          <w:szCs w:val="22"/>
          <w:lang w:val="hr-HR"/>
        </w:rPr>
        <w:t xml:space="preserve"> </w:t>
      </w:r>
      <w:r w:rsidR="00CA03FE" w:rsidRPr="004D3CE6">
        <w:rPr>
          <w:rFonts w:ascii="Calibri" w:hAnsi="Calibri"/>
          <w:sz w:val="22"/>
          <w:szCs w:val="22"/>
          <w:lang w:val="hr-HR"/>
        </w:rPr>
        <w:t xml:space="preserve">ekonomskih i ekoloških razloga, </w:t>
      </w:r>
      <w:r w:rsidR="0024420D">
        <w:rPr>
          <w:rFonts w:ascii="Calibri" w:hAnsi="Calibri"/>
          <w:sz w:val="22"/>
          <w:szCs w:val="22"/>
          <w:lang w:val="hr-HR"/>
        </w:rPr>
        <w:t>preporučamo</w:t>
      </w:r>
      <w:r w:rsidR="00CA03FE" w:rsidRPr="004D3CE6">
        <w:rPr>
          <w:rFonts w:ascii="Calibri" w:hAnsi="Calibri"/>
          <w:sz w:val="22"/>
          <w:szCs w:val="22"/>
          <w:lang w:val="hr-HR"/>
        </w:rPr>
        <w:t xml:space="preserve"> da </w:t>
      </w:r>
      <w:r w:rsidR="0024420D">
        <w:rPr>
          <w:rFonts w:ascii="Calibri" w:hAnsi="Calibri"/>
          <w:sz w:val="22"/>
          <w:szCs w:val="22"/>
          <w:lang w:val="hr-HR"/>
        </w:rPr>
        <w:t xml:space="preserve">se </w:t>
      </w:r>
      <w:r w:rsidR="00CA03FE" w:rsidRPr="004D3CE6">
        <w:rPr>
          <w:rFonts w:ascii="Calibri" w:hAnsi="Calibri"/>
          <w:sz w:val="22"/>
          <w:szCs w:val="22"/>
          <w:lang w:val="hr-HR"/>
        </w:rPr>
        <w:t>spis</w:t>
      </w:r>
      <w:r w:rsidR="0024420D">
        <w:rPr>
          <w:rFonts w:ascii="Calibri" w:hAnsi="Calibri"/>
          <w:sz w:val="22"/>
          <w:szCs w:val="22"/>
          <w:lang w:val="hr-HR"/>
        </w:rPr>
        <w:t>i podnose</w:t>
      </w:r>
      <w:r w:rsidR="00CA03FE" w:rsidRPr="004D3CE6">
        <w:rPr>
          <w:rFonts w:ascii="Calibri" w:hAnsi="Calibri"/>
          <w:sz w:val="22"/>
          <w:szCs w:val="22"/>
          <w:lang w:val="hr-HR"/>
        </w:rPr>
        <w:t xml:space="preserve"> na papirnatim materijalima (bez plastičnih mapa ili razdjelnika). Također, predlažemo da upotrijebite opciju obostranog ispisa kad god je to moguće.</w:t>
      </w:r>
    </w:p>
    <w:p w:rsidR="00256DB8" w:rsidRDefault="009B2727" w:rsidP="001D0BA3">
      <w:pPr>
        <w:keepNext/>
        <w:spacing w:before="240" w:after="240"/>
        <w:jc w:val="both"/>
        <w:outlineLvl w:val="0"/>
        <w:rPr>
          <w:rFonts w:ascii="Calibri" w:hAnsi="Calibri"/>
          <w:sz w:val="22"/>
          <w:szCs w:val="22"/>
          <w:lang w:val="sl-SI"/>
        </w:rPr>
      </w:pPr>
      <w:r w:rsidRPr="00FC36DF">
        <w:rPr>
          <w:rFonts w:ascii="Calibri" w:hAnsi="Calibri"/>
          <w:sz w:val="22"/>
          <w:szCs w:val="22"/>
          <w:lang w:val="en-GB"/>
        </w:rPr>
        <w:lastRenderedPageBreak/>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an undertaking on the part of those entities to place those resources at its disposal. Such entities, for instance the parent company of the economic operator, must respect the same rules of eligibility and notably that of nationality, as the economic operator.</w:t>
      </w:r>
      <w:r w:rsidR="001B470D" w:rsidRPr="00FC36DF">
        <w:rPr>
          <w:rFonts w:ascii="Calibri" w:hAnsi="Calibri"/>
          <w:sz w:val="22"/>
          <w:szCs w:val="22"/>
          <w:lang w:val="en-GB"/>
        </w:rPr>
        <w:t xml:space="preserve"> / </w:t>
      </w:r>
      <w:r w:rsidR="00CA03FE" w:rsidRPr="002A5661">
        <w:rPr>
          <w:rFonts w:ascii="Calibri" w:hAnsi="Calibri"/>
          <w:sz w:val="22"/>
          <w:szCs w:val="22"/>
          <w:lang w:val="hr-HR"/>
        </w:rPr>
        <w:t xml:space="preserve">Gospodarski subjekt može, gdje je to primjereno i za određeni ugovor, </w:t>
      </w:r>
      <w:r w:rsidR="005055D1" w:rsidRPr="002A5661">
        <w:rPr>
          <w:rFonts w:ascii="Calibri" w:hAnsi="Calibri"/>
          <w:sz w:val="22"/>
          <w:szCs w:val="22"/>
          <w:lang w:val="hr-HR"/>
        </w:rPr>
        <w:t xml:space="preserve">računati </w:t>
      </w:r>
      <w:proofErr w:type="gramStart"/>
      <w:r w:rsidR="005055D1" w:rsidRPr="002A5661">
        <w:rPr>
          <w:rFonts w:ascii="Calibri" w:hAnsi="Calibri"/>
          <w:sz w:val="22"/>
          <w:szCs w:val="22"/>
          <w:lang w:val="hr-HR"/>
        </w:rPr>
        <w:t>na</w:t>
      </w:r>
      <w:proofErr w:type="gramEnd"/>
      <w:r w:rsidR="00CA03FE" w:rsidRPr="002A5661">
        <w:rPr>
          <w:rFonts w:ascii="Calibri" w:hAnsi="Calibri"/>
          <w:sz w:val="22"/>
          <w:szCs w:val="22"/>
          <w:lang w:val="hr-HR"/>
        </w:rPr>
        <w:t xml:space="preserve"> </w:t>
      </w:r>
      <w:r w:rsidR="00BB164E" w:rsidRPr="002A5661">
        <w:rPr>
          <w:rFonts w:ascii="Calibri" w:hAnsi="Calibri"/>
          <w:sz w:val="22"/>
          <w:szCs w:val="22"/>
          <w:lang w:val="hr-HR"/>
        </w:rPr>
        <w:t>resurse</w:t>
      </w:r>
      <w:r w:rsidR="005055D1" w:rsidRPr="002A5661">
        <w:rPr>
          <w:rFonts w:ascii="Calibri" w:hAnsi="Calibri"/>
          <w:sz w:val="22"/>
          <w:szCs w:val="22"/>
          <w:lang w:val="hr-HR"/>
        </w:rPr>
        <w:t xml:space="preserve"> </w:t>
      </w:r>
      <w:r w:rsidR="00CA03FE" w:rsidRPr="002A5661">
        <w:rPr>
          <w:rFonts w:ascii="Calibri" w:hAnsi="Calibri"/>
          <w:sz w:val="22"/>
          <w:szCs w:val="22"/>
          <w:lang w:val="hr-HR"/>
        </w:rPr>
        <w:t xml:space="preserve">drugih </w:t>
      </w:r>
      <w:r w:rsidR="00BB164E" w:rsidRPr="002A5661">
        <w:rPr>
          <w:rFonts w:ascii="Calibri" w:hAnsi="Calibri"/>
          <w:sz w:val="22"/>
          <w:szCs w:val="22"/>
          <w:lang w:val="hr-HR"/>
        </w:rPr>
        <w:t>subjekata</w:t>
      </w:r>
      <w:r w:rsidR="00CA03FE" w:rsidRPr="002A5661">
        <w:rPr>
          <w:rFonts w:ascii="Calibri" w:hAnsi="Calibri"/>
          <w:sz w:val="22"/>
          <w:szCs w:val="22"/>
          <w:lang w:val="hr-HR"/>
        </w:rPr>
        <w:t xml:space="preserve">, neovisno o pravnoj prirodi </w:t>
      </w:r>
      <w:r w:rsidR="005055D1" w:rsidRPr="002A5661">
        <w:rPr>
          <w:rFonts w:ascii="Calibri" w:hAnsi="Calibri"/>
          <w:sz w:val="22"/>
          <w:szCs w:val="22"/>
          <w:lang w:val="hr-HR"/>
        </w:rPr>
        <w:t>njihove povezanosti</w:t>
      </w:r>
      <w:r w:rsidR="00CA03FE" w:rsidRPr="002A5661">
        <w:rPr>
          <w:rFonts w:ascii="Calibri" w:hAnsi="Calibri"/>
          <w:sz w:val="22"/>
          <w:szCs w:val="22"/>
          <w:lang w:val="hr-HR"/>
        </w:rPr>
        <w:t xml:space="preserve">. U tom slučaju mora dokazati </w:t>
      </w:r>
      <w:proofErr w:type="spellStart"/>
      <w:r w:rsidR="001D0BA3">
        <w:rPr>
          <w:rFonts w:ascii="Calibri" w:hAnsi="Calibri"/>
          <w:sz w:val="22"/>
          <w:szCs w:val="22"/>
          <w:lang w:val="hr-HR"/>
        </w:rPr>
        <w:t>U</w:t>
      </w:r>
      <w:r w:rsidR="00CA03FE" w:rsidRPr="002A5661">
        <w:rPr>
          <w:rFonts w:ascii="Calibri" w:hAnsi="Calibri"/>
          <w:sz w:val="22"/>
          <w:szCs w:val="22"/>
          <w:lang w:val="hr-HR"/>
        </w:rPr>
        <w:t>govaratelj</w:t>
      </w:r>
      <w:r w:rsidR="00D24BF8">
        <w:rPr>
          <w:rFonts w:ascii="Calibri" w:hAnsi="Calibri"/>
          <w:sz w:val="22"/>
          <w:szCs w:val="22"/>
          <w:lang w:val="hr-HR"/>
        </w:rPr>
        <w:t>sk</w:t>
      </w:r>
      <w:r w:rsidR="005055D1" w:rsidRPr="002A5661">
        <w:rPr>
          <w:rFonts w:ascii="Calibri" w:hAnsi="Calibri"/>
          <w:sz w:val="22"/>
          <w:szCs w:val="22"/>
          <w:lang w:val="hr-HR"/>
        </w:rPr>
        <w:t>om</w:t>
      </w:r>
      <w:proofErr w:type="spellEnd"/>
      <w:r w:rsidR="005055D1" w:rsidRPr="002A5661">
        <w:rPr>
          <w:rFonts w:ascii="Calibri" w:hAnsi="Calibri"/>
          <w:sz w:val="22"/>
          <w:szCs w:val="22"/>
          <w:lang w:val="hr-HR"/>
        </w:rPr>
        <w:t xml:space="preserve"> tijelu</w:t>
      </w:r>
      <w:r w:rsidR="00CA03FE" w:rsidRPr="002A5661">
        <w:rPr>
          <w:rFonts w:ascii="Calibri" w:hAnsi="Calibri"/>
          <w:sz w:val="22"/>
          <w:szCs w:val="22"/>
          <w:lang w:val="hr-HR"/>
        </w:rPr>
        <w:t xml:space="preserve"> da će imati na raspolaganju resurse potrebne za provedbu ugovora, na primjer </w:t>
      </w:r>
      <w:r w:rsidR="00BB164E" w:rsidRPr="002A5661">
        <w:rPr>
          <w:rFonts w:ascii="Calibri" w:hAnsi="Calibri"/>
          <w:sz w:val="22"/>
          <w:szCs w:val="22"/>
          <w:lang w:val="hr-HR"/>
        </w:rPr>
        <w:t xml:space="preserve">prilažući izjavu tih subjekata da će te </w:t>
      </w:r>
      <w:r w:rsidR="00CA03FE" w:rsidRPr="002A5661">
        <w:rPr>
          <w:rFonts w:ascii="Calibri" w:hAnsi="Calibri"/>
          <w:sz w:val="22"/>
          <w:szCs w:val="22"/>
          <w:lang w:val="hr-HR"/>
        </w:rPr>
        <w:t xml:space="preserve">resurse </w:t>
      </w:r>
      <w:r w:rsidR="00BB164E" w:rsidRPr="002A5661">
        <w:rPr>
          <w:rFonts w:ascii="Calibri" w:hAnsi="Calibri"/>
          <w:sz w:val="22"/>
          <w:szCs w:val="22"/>
          <w:lang w:val="hr-HR"/>
        </w:rPr>
        <w:t xml:space="preserve">staviti </w:t>
      </w:r>
      <w:r w:rsidR="00CA03FE" w:rsidRPr="002A5661">
        <w:rPr>
          <w:rFonts w:ascii="Calibri" w:hAnsi="Calibri"/>
          <w:sz w:val="22"/>
          <w:szCs w:val="22"/>
          <w:lang w:val="hr-HR"/>
        </w:rPr>
        <w:t xml:space="preserve">na raspolaganje. Takve </w:t>
      </w:r>
      <w:r w:rsidR="00BB164E" w:rsidRPr="002A5661">
        <w:rPr>
          <w:rFonts w:ascii="Calibri" w:hAnsi="Calibri"/>
          <w:sz w:val="22"/>
          <w:szCs w:val="22"/>
          <w:lang w:val="hr-HR"/>
        </w:rPr>
        <w:t>subjekti</w:t>
      </w:r>
      <w:r w:rsidR="00CA03FE" w:rsidRPr="002A5661">
        <w:rPr>
          <w:rFonts w:ascii="Calibri" w:hAnsi="Calibri"/>
          <w:sz w:val="22"/>
          <w:szCs w:val="22"/>
          <w:lang w:val="hr-HR"/>
        </w:rPr>
        <w:t>, na primjer matičn</w:t>
      </w:r>
      <w:r w:rsidR="00BB164E" w:rsidRPr="002A5661">
        <w:rPr>
          <w:rFonts w:ascii="Calibri" w:hAnsi="Calibri"/>
          <w:sz w:val="22"/>
          <w:szCs w:val="22"/>
          <w:lang w:val="hr-HR"/>
        </w:rPr>
        <w:t>a</w:t>
      </w:r>
      <w:r w:rsidR="00CA03FE" w:rsidRPr="002A5661">
        <w:rPr>
          <w:rFonts w:ascii="Calibri" w:hAnsi="Calibri"/>
          <w:sz w:val="22"/>
          <w:szCs w:val="22"/>
          <w:lang w:val="hr-HR"/>
        </w:rPr>
        <w:t xml:space="preserve"> </w:t>
      </w:r>
      <w:r w:rsidR="00BB164E" w:rsidRPr="002A5661">
        <w:rPr>
          <w:rFonts w:ascii="Calibri" w:hAnsi="Calibri"/>
          <w:sz w:val="22"/>
          <w:szCs w:val="22"/>
          <w:lang w:val="hr-HR"/>
        </w:rPr>
        <w:t xml:space="preserve">tvrtka </w:t>
      </w:r>
      <w:r w:rsidR="00CA03FE" w:rsidRPr="002A5661">
        <w:rPr>
          <w:rFonts w:ascii="Calibri" w:hAnsi="Calibri"/>
          <w:sz w:val="22"/>
          <w:szCs w:val="22"/>
          <w:lang w:val="hr-HR"/>
        </w:rPr>
        <w:t xml:space="preserve">gospodarskog subjekta, moraju poštovati ista pravila </w:t>
      </w:r>
      <w:r w:rsidR="00BB164E" w:rsidRPr="002A5661">
        <w:rPr>
          <w:rFonts w:ascii="Calibri" w:hAnsi="Calibri"/>
          <w:sz w:val="22"/>
          <w:szCs w:val="22"/>
          <w:lang w:val="hr-HR"/>
        </w:rPr>
        <w:t>prihvatljivosti</w:t>
      </w:r>
      <w:r w:rsidR="00CA03FE" w:rsidRPr="002A5661">
        <w:rPr>
          <w:rFonts w:ascii="Calibri" w:hAnsi="Calibri"/>
          <w:sz w:val="22"/>
          <w:szCs w:val="22"/>
          <w:lang w:val="hr-HR"/>
        </w:rPr>
        <w:t xml:space="preserve"> te osobito pravila o </w:t>
      </w:r>
      <w:r w:rsidR="00CB5678" w:rsidRPr="002A5661">
        <w:rPr>
          <w:rFonts w:ascii="Calibri" w:hAnsi="Calibri"/>
          <w:sz w:val="22"/>
          <w:szCs w:val="22"/>
          <w:lang w:val="hr-HR"/>
        </w:rPr>
        <w:t>državljanstvu</w:t>
      </w:r>
      <w:r w:rsidR="00CA03FE" w:rsidRPr="002A5661">
        <w:rPr>
          <w:rFonts w:ascii="Calibri" w:hAnsi="Calibri"/>
          <w:sz w:val="22"/>
          <w:szCs w:val="22"/>
          <w:lang w:val="hr-HR"/>
        </w:rPr>
        <w:t>, kao i gospodarski subjekt.</w:t>
      </w:r>
    </w:p>
    <w:p w:rsidR="004D2FD8" w:rsidRPr="00FC36DF" w:rsidRDefault="004D2FD8" w:rsidP="006F6D68">
      <w:pPr>
        <w:keepNext/>
        <w:spacing w:before="240" w:after="240"/>
        <w:ind w:left="709" w:hanging="709"/>
        <w:jc w:val="both"/>
        <w:outlineLvl w:val="0"/>
        <w:rPr>
          <w:rFonts w:ascii="Calibri" w:hAnsi="Calibri"/>
          <w:b/>
          <w:sz w:val="24"/>
          <w:szCs w:val="24"/>
          <w:lang w:val="en-GB"/>
        </w:rPr>
      </w:pPr>
      <w:r w:rsidRPr="00FC36DF">
        <w:rPr>
          <w:rFonts w:ascii="Calibri" w:hAnsi="Calibri"/>
          <w:b/>
          <w:sz w:val="24"/>
          <w:szCs w:val="24"/>
          <w:lang w:val="en-GB"/>
        </w:rPr>
        <w:t>1</w:t>
      </w:r>
      <w:r w:rsidRPr="00FC36DF">
        <w:rPr>
          <w:rFonts w:ascii="Calibri" w:hAnsi="Calibri"/>
          <w:b/>
          <w:sz w:val="24"/>
          <w:szCs w:val="24"/>
          <w:lang w:val="en-GB"/>
        </w:rPr>
        <w:tab/>
        <w:t>SUBMITTED BY</w:t>
      </w:r>
      <w:r w:rsidR="00754FE2" w:rsidRPr="00FC36DF">
        <w:rPr>
          <w:rFonts w:ascii="Calibri" w:hAnsi="Calibri"/>
          <w:b/>
          <w:sz w:val="24"/>
          <w:szCs w:val="24"/>
          <w:lang w:val="en-GB"/>
        </w:rPr>
        <w:t xml:space="preserve"> / PREDLOŽI</w:t>
      </w:r>
      <w:r w:rsidR="001643EC">
        <w:rPr>
          <w:rFonts w:ascii="Calibri" w:hAnsi="Calibri"/>
          <w:b/>
          <w:sz w:val="24"/>
          <w:szCs w:val="24"/>
          <w:lang w:val="en-GB"/>
        </w:rPr>
        <w:t>O</w:t>
      </w:r>
      <w:r w:rsidR="00CA03FE" w:rsidRPr="00CA03FE">
        <w:rPr>
          <w:rFonts w:ascii="Calibri" w:hAnsi="Calibri"/>
          <w:b/>
          <w:sz w:val="24"/>
          <w:szCs w:val="24"/>
          <w:lang w:val="en-GB"/>
        </w:rPr>
        <w:t>/ PODNIO</w:t>
      </w: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4394"/>
        <w:gridCol w:w="2410"/>
      </w:tblGrid>
      <w:tr w:rsidR="005E0624" w:rsidRPr="00FC36DF" w:rsidTr="002938B8">
        <w:trPr>
          <w:cantSplit/>
        </w:trPr>
        <w:tc>
          <w:tcPr>
            <w:tcW w:w="1985" w:type="dxa"/>
            <w:tcBorders>
              <w:top w:val="nil"/>
              <w:left w:val="nil"/>
            </w:tcBorders>
          </w:tcPr>
          <w:p w:rsidR="005E0624" w:rsidRPr="00FC36DF" w:rsidRDefault="005E0624" w:rsidP="00F56DF1">
            <w:pPr>
              <w:jc w:val="both"/>
              <w:rPr>
                <w:rFonts w:ascii="Calibri" w:hAnsi="Calibri"/>
                <w:b/>
                <w:sz w:val="22"/>
                <w:lang w:val="en-GB"/>
              </w:rPr>
            </w:pPr>
          </w:p>
        </w:tc>
        <w:tc>
          <w:tcPr>
            <w:tcW w:w="4394" w:type="dxa"/>
            <w:shd w:val="pct5" w:color="auto" w:fill="FFFFFF"/>
          </w:tcPr>
          <w:p w:rsidR="002938B8" w:rsidRDefault="005E0624" w:rsidP="002938B8">
            <w:pPr>
              <w:spacing w:before="0" w:after="0"/>
              <w:jc w:val="both"/>
              <w:rPr>
                <w:rFonts w:ascii="Calibri" w:hAnsi="Calibri"/>
                <w:b/>
                <w:sz w:val="22"/>
                <w:lang w:val="en-GB"/>
              </w:rPr>
            </w:pPr>
            <w:r w:rsidRPr="00FC36DF">
              <w:rPr>
                <w:rFonts w:ascii="Calibri" w:hAnsi="Calibri"/>
                <w:b/>
                <w:sz w:val="22"/>
                <w:lang w:val="en-GB"/>
              </w:rPr>
              <w:t xml:space="preserve">Name(s) of tenderer(s) / </w:t>
            </w:r>
          </w:p>
          <w:p w:rsidR="005E0624" w:rsidRPr="00FC36DF" w:rsidRDefault="00CA03FE" w:rsidP="002938B8">
            <w:pPr>
              <w:spacing w:before="0" w:after="0"/>
              <w:jc w:val="both"/>
              <w:rPr>
                <w:rFonts w:ascii="Calibri" w:hAnsi="Calibri"/>
                <w:b/>
                <w:sz w:val="22"/>
                <w:lang w:val="en-GB"/>
              </w:rPr>
            </w:pPr>
            <w:r w:rsidRPr="00CA03FE">
              <w:rPr>
                <w:rFonts w:ascii="Calibri" w:hAnsi="Calibri"/>
                <w:b/>
                <w:sz w:val="22"/>
                <w:lang w:val="sl-SI"/>
              </w:rPr>
              <w:t xml:space="preserve">Naziv(i) </w:t>
            </w:r>
            <w:r w:rsidRPr="002A5661">
              <w:rPr>
                <w:rFonts w:ascii="Calibri" w:hAnsi="Calibri"/>
                <w:b/>
                <w:sz w:val="22"/>
                <w:lang w:val="hr-HR"/>
              </w:rPr>
              <w:t>ponuditelja</w:t>
            </w:r>
          </w:p>
        </w:tc>
        <w:tc>
          <w:tcPr>
            <w:tcW w:w="2410" w:type="dxa"/>
            <w:shd w:val="pct5" w:color="auto" w:fill="FFFFFF"/>
          </w:tcPr>
          <w:p w:rsidR="005E0624" w:rsidRPr="00FC36DF" w:rsidRDefault="005E0624" w:rsidP="001D0BA3">
            <w:pPr>
              <w:rPr>
                <w:rFonts w:ascii="Calibri" w:hAnsi="Calibri"/>
                <w:b/>
                <w:sz w:val="22"/>
                <w:lang w:val="en-GB"/>
              </w:rPr>
            </w:pPr>
            <w:r w:rsidRPr="00FC36DF">
              <w:rPr>
                <w:rFonts w:ascii="Calibri" w:hAnsi="Calibri"/>
                <w:b/>
                <w:sz w:val="22"/>
                <w:lang w:val="en-GB"/>
              </w:rPr>
              <w:t>Nationality</w:t>
            </w:r>
            <w:r w:rsidR="002938B8" w:rsidRPr="006A5F84">
              <w:rPr>
                <w:rStyle w:val="FootnoteReference"/>
                <w:rFonts w:ascii="Times New Roman" w:hAnsi="Times New Roman"/>
                <w:b/>
                <w:sz w:val="22"/>
              </w:rPr>
              <w:footnoteReference w:id="1"/>
            </w:r>
            <w:r w:rsidRPr="00FC36DF">
              <w:rPr>
                <w:rFonts w:ascii="Calibri" w:hAnsi="Calibri"/>
                <w:b/>
                <w:sz w:val="22"/>
                <w:lang w:val="en-GB"/>
              </w:rPr>
              <w:t xml:space="preserve"> / </w:t>
            </w:r>
            <w:r w:rsidRPr="002A5661">
              <w:rPr>
                <w:rFonts w:ascii="Calibri" w:hAnsi="Calibri"/>
                <w:b/>
                <w:sz w:val="22"/>
                <w:lang w:val="hr-HR"/>
              </w:rPr>
              <w:t>Državljanstvo</w:t>
            </w:r>
            <w:r w:rsidRPr="002A5661">
              <w:rPr>
                <w:rStyle w:val="EndnoteReference"/>
                <w:rFonts w:ascii="Calibri" w:hAnsi="Calibri"/>
                <w:b/>
                <w:sz w:val="22"/>
                <w:lang w:val="hr-HR"/>
              </w:rPr>
              <w:endnoteReference w:id="1"/>
            </w:r>
            <w:r w:rsidR="00CA03FE" w:rsidRPr="00CA03FE">
              <w:rPr>
                <w:rFonts w:ascii="Calibri" w:hAnsi="Calibri"/>
                <w:b/>
                <w:sz w:val="22"/>
                <w:lang w:val="en-GB"/>
              </w:rPr>
              <w:t xml:space="preserve"> </w:t>
            </w:r>
          </w:p>
        </w:tc>
      </w:tr>
      <w:tr w:rsidR="005E0624" w:rsidRPr="00FC36DF" w:rsidTr="002938B8">
        <w:trPr>
          <w:cantSplit/>
          <w:trHeight w:val="567"/>
        </w:trPr>
        <w:tc>
          <w:tcPr>
            <w:tcW w:w="1985" w:type="dxa"/>
          </w:tcPr>
          <w:p w:rsidR="005E0624" w:rsidRPr="00FC36DF" w:rsidRDefault="005E0624" w:rsidP="00256DB8">
            <w:pPr>
              <w:spacing w:after="0"/>
              <w:rPr>
                <w:rFonts w:ascii="Calibri" w:hAnsi="Calibri"/>
                <w:b/>
                <w:sz w:val="22"/>
                <w:lang w:val="en-GB"/>
              </w:rPr>
            </w:pPr>
            <w:r w:rsidRPr="00FC36DF">
              <w:rPr>
                <w:rFonts w:ascii="Calibri" w:hAnsi="Calibri"/>
                <w:b/>
                <w:sz w:val="22"/>
                <w:lang w:val="en-GB"/>
              </w:rPr>
              <w:t>Leader</w:t>
            </w:r>
            <w:r w:rsidR="002938B8" w:rsidRPr="006A5F84">
              <w:rPr>
                <w:rStyle w:val="FootnoteReference"/>
                <w:rFonts w:ascii="Times New Roman" w:hAnsi="Times New Roman"/>
                <w:b/>
                <w:sz w:val="22"/>
              </w:rPr>
              <w:footnoteReference w:id="2"/>
            </w:r>
            <w:r w:rsidRPr="00FC36DF">
              <w:rPr>
                <w:rFonts w:ascii="Calibri" w:hAnsi="Calibri"/>
                <w:b/>
                <w:sz w:val="22"/>
                <w:lang w:val="en-GB"/>
              </w:rPr>
              <w:t xml:space="preserve">/ </w:t>
            </w:r>
            <w:r w:rsidR="00CA03FE" w:rsidRPr="002A5661">
              <w:rPr>
                <w:rFonts w:ascii="Calibri" w:hAnsi="Calibri"/>
                <w:b/>
                <w:sz w:val="22"/>
                <w:lang w:val="hr-HR"/>
              </w:rPr>
              <w:t>Voditelj</w:t>
            </w:r>
          </w:p>
        </w:tc>
        <w:tc>
          <w:tcPr>
            <w:tcW w:w="4394" w:type="dxa"/>
          </w:tcPr>
          <w:p w:rsidR="005E0624" w:rsidRPr="00FC36DF" w:rsidRDefault="005E0624" w:rsidP="002938B8">
            <w:pPr>
              <w:spacing w:after="0"/>
              <w:jc w:val="both"/>
              <w:rPr>
                <w:rFonts w:ascii="Calibri" w:hAnsi="Calibri"/>
                <w:b/>
                <w:sz w:val="22"/>
                <w:lang w:val="en-GB"/>
              </w:rPr>
            </w:pPr>
          </w:p>
        </w:tc>
        <w:tc>
          <w:tcPr>
            <w:tcW w:w="2410" w:type="dxa"/>
          </w:tcPr>
          <w:p w:rsidR="005E0624" w:rsidRPr="00FC36DF" w:rsidRDefault="005E0624" w:rsidP="002938B8">
            <w:pPr>
              <w:spacing w:after="0"/>
              <w:jc w:val="both"/>
              <w:rPr>
                <w:rFonts w:ascii="Calibri" w:hAnsi="Calibri"/>
                <w:b/>
                <w:sz w:val="22"/>
                <w:lang w:val="en-GB"/>
              </w:rPr>
            </w:pPr>
          </w:p>
        </w:tc>
      </w:tr>
      <w:tr w:rsidR="005E0624" w:rsidRPr="00FC36DF" w:rsidTr="002938B8">
        <w:trPr>
          <w:cantSplit/>
          <w:trHeight w:val="567"/>
        </w:trPr>
        <w:tc>
          <w:tcPr>
            <w:tcW w:w="1985" w:type="dxa"/>
          </w:tcPr>
          <w:p w:rsidR="005E0624" w:rsidRPr="00FC36DF" w:rsidRDefault="005E0624" w:rsidP="00256DB8">
            <w:pPr>
              <w:spacing w:after="0"/>
              <w:jc w:val="both"/>
              <w:rPr>
                <w:rFonts w:ascii="Calibri" w:hAnsi="Calibri"/>
                <w:b/>
                <w:sz w:val="22"/>
                <w:lang w:val="en-GB"/>
              </w:rPr>
            </w:pPr>
            <w:r w:rsidRPr="00FC36DF">
              <w:rPr>
                <w:rFonts w:ascii="Calibri" w:hAnsi="Calibri"/>
                <w:b/>
                <w:sz w:val="22"/>
                <w:lang w:val="en-GB"/>
              </w:rPr>
              <w:t xml:space="preserve">Member / </w:t>
            </w:r>
            <w:r w:rsidR="00CA03FE" w:rsidRPr="002A5661">
              <w:rPr>
                <w:rFonts w:ascii="Calibri" w:hAnsi="Calibri"/>
                <w:b/>
                <w:sz w:val="22"/>
                <w:lang w:val="hr-HR"/>
              </w:rPr>
              <w:t>Član</w:t>
            </w:r>
          </w:p>
        </w:tc>
        <w:tc>
          <w:tcPr>
            <w:tcW w:w="4394" w:type="dxa"/>
          </w:tcPr>
          <w:p w:rsidR="005E0624" w:rsidRPr="00FC36DF" w:rsidRDefault="005E0624" w:rsidP="002938B8">
            <w:pPr>
              <w:spacing w:after="0"/>
              <w:jc w:val="both"/>
              <w:rPr>
                <w:rFonts w:ascii="Calibri" w:hAnsi="Calibri"/>
                <w:b/>
                <w:sz w:val="22"/>
                <w:lang w:val="en-GB"/>
              </w:rPr>
            </w:pPr>
          </w:p>
        </w:tc>
        <w:tc>
          <w:tcPr>
            <w:tcW w:w="2410" w:type="dxa"/>
          </w:tcPr>
          <w:p w:rsidR="005E0624" w:rsidRPr="00FC36DF" w:rsidRDefault="005E0624" w:rsidP="002938B8">
            <w:pPr>
              <w:spacing w:after="0"/>
              <w:jc w:val="both"/>
              <w:rPr>
                <w:rFonts w:ascii="Calibri" w:hAnsi="Calibri"/>
                <w:b/>
                <w:sz w:val="22"/>
                <w:lang w:val="en-GB"/>
              </w:rPr>
            </w:pPr>
          </w:p>
        </w:tc>
      </w:tr>
      <w:tr w:rsidR="005E0624" w:rsidRPr="00FC36DF" w:rsidTr="002938B8">
        <w:trPr>
          <w:cantSplit/>
          <w:trHeight w:val="567"/>
        </w:trPr>
        <w:tc>
          <w:tcPr>
            <w:tcW w:w="1985" w:type="dxa"/>
          </w:tcPr>
          <w:p w:rsidR="005E0624" w:rsidRPr="00FC36DF" w:rsidRDefault="005E0624" w:rsidP="00256DB8">
            <w:pPr>
              <w:jc w:val="both"/>
              <w:rPr>
                <w:rFonts w:ascii="Calibri" w:hAnsi="Calibri"/>
                <w:b/>
                <w:sz w:val="22"/>
                <w:lang w:val="en-GB"/>
              </w:rPr>
            </w:pPr>
            <w:proofErr w:type="spellStart"/>
            <w:r w:rsidRPr="00FC36DF">
              <w:rPr>
                <w:rFonts w:ascii="Calibri" w:hAnsi="Calibri"/>
                <w:b/>
                <w:sz w:val="22"/>
                <w:lang w:val="en-GB"/>
              </w:rPr>
              <w:t>Etc</w:t>
            </w:r>
            <w:proofErr w:type="spellEnd"/>
            <w:r w:rsidRPr="00FC36DF">
              <w:rPr>
                <w:rFonts w:ascii="Calibri" w:hAnsi="Calibri"/>
                <w:b/>
                <w:sz w:val="22"/>
                <w:lang w:val="en-GB"/>
              </w:rPr>
              <w:t xml:space="preserve"> … </w:t>
            </w:r>
            <w:r w:rsidRPr="002A5661">
              <w:rPr>
                <w:rFonts w:ascii="Calibri" w:hAnsi="Calibri"/>
                <w:b/>
                <w:sz w:val="22"/>
                <w:lang w:val="hr-HR"/>
              </w:rPr>
              <w:t>/ Itd.</w:t>
            </w:r>
            <w:r w:rsidR="00CA03FE">
              <w:t xml:space="preserve"> </w:t>
            </w:r>
          </w:p>
        </w:tc>
        <w:tc>
          <w:tcPr>
            <w:tcW w:w="4394" w:type="dxa"/>
          </w:tcPr>
          <w:p w:rsidR="005E0624" w:rsidRPr="00FC36DF" w:rsidRDefault="005E0624" w:rsidP="00F56DF1">
            <w:pPr>
              <w:jc w:val="both"/>
              <w:rPr>
                <w:rFonts w:ascii="Calibri" w:hAnsi="Calibri"/>
                <w:b/>
                <w:sz w:val="22"/>
                <w:lang w:val="en-GB"/>
              </w:rPr>
            </w:pPr>
          </w:p>
        </w:tc>
        <w:tc>
          <w:tcPr>
            <w:tcW w:w="2410" w:type="dxa"/>
          </w:tcPr>
          <w:p w:rsidR="005E0624" w:rsidRPr="00FC36DF" w:rsidRDefault="005E0624" w:rsidP="00F56DF1">
            <w:pPr>
              <w:jc w:val="both"/>
              <w:rPr>
                <w:rFonts w:ascii="Calibri" w:hAnsi="Calibri"/>
                <w:b/>
                <w:sz w:val="22"/>
                <w:lang w:val="en-GB"/>
              </w:rPr>
            </w:pPr>
          </w:p>
        </w:tc>
      </w:tr>
    </w:tbl>
    <w:p w:rsidR="00C86EE3" w:rsidRPr="00FC36DF" w:rsidRDefault="00C86EE3" w:rsidP="006F6D68">
      <w:pPr>
        <w:keepNext/>
        <w:spacing w:before="720" w:after="240"/>
        <w:ind w:left="709" w:hanging="709"/>
        <w:jc w:val="both"/>
        <w:outlineLvl w:val="0"/>
        <w:rPr>
          <w:rFonts w:ascii="Calibri" w:hAnsi="Calibri"/>
          <w:b/>
          <w:sz w:val="24"/>
          <w:szCs w:val="24"/>
          <w:lang w:val="en-GB"/>
        </w:rPr>
      </w:pPr>
      <w:r w:rsidRPr="00FC36DF">
        <w:rPr>
          <w:rFonts w:ascii="Calibri" w:hAnsi="Calibri"/>
          <w:b/>
          <w:sz w:val="24"/>
          <w:szCs w:val="24"/>
          <w:lang w:val="en-GB"/>
        </w:rPr>
        <w:lastRenderedPageBreak/>
        <w:t>2</w:t>
      </w:r>
      <w:r w:rsidRPr="00FC36DF">
        <w:rPr>
          <w:rFonts w:ascii="Calibri" w:hAnsi="Calibri"/>
          <w:b/>
          <w:sz w:val="24"/>
          <w:szCs w:val="24"/>
          <w:lang w:val="en-GB"/>
        </w:rPr>
        <w:tab/>
        <w:t>CONTACT PERSON (for this tender)</w:t>
      </w:r>
      <w:r w:rsidR="00754FE2" w:rsidRPr="00FC36DF">
        <w:rPr>
          <w:rFonts w:ascii="Calibri" w:hAnsi="Calibri"/>
          <w:b/>
          <w:sz w:val="24"/>
          <w:szCs w:val="24"/>
          <w:lang w:val="en-GB"/>
        </w:rPr>
        <w:t xml:space="preserve"> / </w:t>
      </w:r>
      <w:r w:rsidR="00F81D86" w:rsidRPr="00F81D86">
        <w:rPr>
          <w:rFonts w:ascii="Calibri" w:hAnsi="Calibri"/>
          <w:b/>
          <w:sz w:val="24"/>
          <w:szCs w:val="24"/>
          <w:lang w:val="en-GB"/>
        </w:rPr>
        <w:t xml:space="preserve">OSOBA ZA KONTAKT </w:t>
      </w:r>
      <w:r w:rsidR="00F81D86" w:rsidRPr="002A5661">
        <w:rPr>
          <w:rFonts w:ascii="Calibri" w:hAnsi="Calibri"/>
          <w:b/>
          <w:sz w:val="24"/>
          <w:szCs w:val="24"/>
          <w:lang w:val="hr-HR"/>
        </w:rPr>
        <w:t>(za ovaj natječaj)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4503"/>
      </w:tblGrid>
      <w:tr w:rsidR="006F6D68" w:rsidRPr="00FC36DF" w:rsidTr="002A5661">
        <w:trPr>
          <w:trHeight w:val="567"/>
        </w:trPr>
        <w:tc>
          <w:tcPr>
            <w:tcW w:w="2835" w:type="dxa"/>
            <w:shd w:val="clear" w:color="auto" w:fill="B3B3B3"/>
            <w:vAlign w:val="center"/>
          </w:tcPr>
          <w:p w:rsidR="006F6D68" w:rsidRPr="00FC36DF" w:rsidRDefault="006F6D68" w:rsidP="00256DB8">
            <w:pPr>
              <w:keepNext/>
              <w:tabs>
                <w:tab w:val="left" w:pos="360"/>
              </w:tabs>
              <w:spacing w:before="0"/>
              <w:rPr>
                <w:rFonts w:ascii="Calibri" w:hAnsi="Calibri"/>
                <w:b/>
                <w:sz w:val="24"/>
                <w:szCs w:val="24"/>
                <w:lang w:val="en-GB"/>
              </w:rPr>
            </w:pPr>
            <w:r w:rsidRPr="00FC36DF">
              <w:rPr>
                <w:rFonts w:ascii="Calibri" w:hAnsi="Calibri"/>
                <w:b/>
                <w:sz w:val="24"/>
                <w:szCs w:val="24"/>
                <w:lang w:val="en-GB"/>
              </w:rPr>
              <w:t>Name</w:t>
            </w:r>
            <w:r w:rsidR="00EA5A92" w:rsidRPr="00FC36DF">
              <w:rPr>
                <w:rFonts w:ascii="Calibri" w:hAnsi="Calibri"/>
                <w:b/>
                <w:sz w:val="24"/>
                <w:szCs w:val="24"/>
                <w:lang w:val="en-GB"/>
              </w:rPr>
              <w:t xml:space="preserve"> / </w:t>
            </w:r>
            <w:r w:rsidR="00F81D86" w:rsidRPr="002A5661">
              <w:rPr>
                <w:rFonts w:ascii="Calibri" w:hAnsi="Calibri"/>
                <w:b/>
                <w:sz w:val="24"/>
                <w:szCs w:val="24"/>
                <w:lang w:val="hr-HR"/>
              </w:rPr>
              <w:t>Ime i prezime</w:t>
            </w:r>
          </w:p>
        </w:tc>
        <w:tc>
          <w:tcPr>
            <w:tcW w:w="4503" w:type="dxa"/>
            <w:vAlign w:val="center"/>
          </w:tcPr>
          <w:p w:rsidR="006F6D68" w:rsidRPr="00FC36DF" w:rsidRDefault="006F6D68" w:rsidP="00752CCF">
            <w:pPr>
              <w:keepNext/>
              <w:tabs>
                <w:tab w:val="left" w:pos="360"/>
              </w:tabs>
              <w:spacing w:before="0"/>
              <w:jc w:val="both"/>
              <w:rPr>
                <w:rFonts w:ascii="Calibri" w:hAnsi="Calibri"/>
                <w:b/>
                <w:sz w:val="24"/>
                <w:szCs w:val="24"/>
                <w:lang w:val="en-GB"/>
              </w:rPr>
            </w:pPr>
          </w:p>
        </w:tc>
      </w:tr>
      <w:tr w:rsidR="006F6D68" w:rsidRPr="00FC36DF" w:rsidTr="002A5661">
        <w:trPr>
          <w:trHeight w:val="567"/>
        </w:trPr>
        <w:tc>
          <w:tcPr>
            <w:tcW w:w="2835" w:type="dxa"/>
            <w:shd w:val="clear" w:color="auto" w:fill="B3B3B3"/>
            <w:vAlign w:val="center"/>
          </w:tcPr>
          <w:p w:rsidR="006F6D68" w:rsidRPr="00FC36DF" w:rsidRDefault="006F6D68" w:rsidP="00256DB8">
            <w:pPr>
              <w:keepNext/>
              <w:tabs>
                <w:tab w:val="left" w:pos="360"/>
              </w:tabs>
              <w:spacing w:before="0"/>
              <w:rPr>
                <w:rFonts w:ascii="Calibri" w:hAnsi="Calibri"/>
                <w:b/>
                <w:sz w:val="24"/>
                <w:szCs w:val="24"/>
                <w:lang w:val="en-GB"/>
              </w:rPr>
            </w:pPr>
            <w:r w:rsidRPr="00FC36DF">
              <w:rPr>
                <w:rFonts w:ascii="Calibri" w:hAnsi="Calibri"/>
                <w:b/>
                <w:sz w:val="24"/>
                <w:szCs w:val="24"/>
                <w:lang w:val="en-GB"/>
              </w:rPr>
              <w:t>Address</w:t>
            </w:r>
            <w:r w:rsidR="00EA5A92" w:rsidRPr="00FC36DF">
              <w:rPr>
                <w:rFonts w:ascii="Calibri" w:hAnsi="Calibri"/>
                <w:b/>
                <w:sz w:val="24"/>
                <w:szCs w:val="24"/>
                <w:lang w:val="en-GB"/>
              </w:rPr>
              <w:t xml:space="preserve"> / </w:t>
            </w:r>
            <w:r w:rsidR="00F81D86" w:rsidRPr="002A5661">
              <w:rPr>
                <w:rFonts w:ascii="Calibri" w:hAnsi="Calibri"/>
                <w:b/>
                <w:sz w:val="24"/>
                <w:szCs w:val="24"/>
                <w:lang w:val="hr-HR"/>
              </w:rPr>
              <w:t>Adresa</w:t>
            </w:r>
          </w:p>
        </w:tc>
        <w:tc>
          <w:tcPr>
            <w:tcW w:w="4503" w:type="dxa"/>
            <w:vAlign w:val="center"/>
          </w:tcPr>
          <w:p w:rsidR="006F6D68" w:rsidRPr="00FC36DF" w:rsidRDefault="006F6D68" w:rsidP="00752CCF">
            <w:pPr>
              <w:keepNext/>
              <w:tabs>
                <w:tab w:val="left" w:pos="360"/>
              </w:tabs>
              <w:spacing w:before="0"/>
              <w:jc w:val="both"/>
              <w:rPr>
                <w:rFonts w:ascii="Calibri" w:hAnsi="Calibri"/>
                <w:b/>
                <w:sz w:val="24"/>
                <w:szCs w:val="24"/>
                <w:lang w:val="en-GB"/>
              </w:rPr>
            </w:pPr>
          </w:p>
        </w:tc>
      </w:tr>
      <w:tr w:rsidR="006F6D68" w:rsidRPr="00FC36DF" w:rsidTr="002A5661">
        <w:trPr>
          <w:trHeight w:val="567"/>
        </w:trPr>
        <w:tc>
          <w:tcPr>
            <w:tcW w:w="2835" w:type="dxa"/>
            <w:shd w:val="clear" w:color="auto" w:fill="B3B3B3"/>
            <w:vAlign w:val="center"/>
          </w:tcPr>
          <w:p w:rsidR="006F6D68" w:rsidRPr="00FC36DF" w:rsidRDefault="006F6D68" w:rsidP="00256DB8">
            <w:pPr>
              <w:keepNext/>
              <w:tabs>
                <w:tab w:val="left" w:pos="360"/>
              </w:tabs>
              <w:spacing w:before="0"/>
              <w:rPr>
                <w:rFonts w:ascii="Calibri" w:hAnsi="Calibri"/>
                <w:b/>
                <w:sz w:val="24"/>
                <w:szCs w:val="24"/>
                <w:lang w:val="en-GB"/>
              </w:rPr>
            </w:pPr>
            <w:r w:rsidRPr="00FC36DF">
              <w:rPr>
                <w:rFonts w:ascii="Calibri" w:hAnsi="Calibri"/>
                <w:b/>
                <w:sz w:val="24"/>
                <w:szCs w:val="24"/>
                <w:lang w:val="en-GB"/>
              </w:rPr>
              <w:t>Telephone</w:t>
            </w:r>
            <w:r w:rsidR="00EA5A92" w:rsidRPr="00FC36DF">
              <w:rPr>
                <w:rFonts w:ascii="Calibri" w:hAnsi="Calibri"/>
                <w:b/>
                <w:sz w:val="24"/>
                <w:szCs w:val="24"/>
                <w:lang w:val="en-GB"/>
              </w:rPr>
              <w:t xml:space="preserve"> / </w:t>
            </w:r>
            <w:r w:rsidR="00F81D86" w:rsidRPr="001D0BA3">
              <w:rPr>
                <w:rFonts w:ascii="Calibri" w:hAnsi="Calibri"/>
                <w:b/>
                <w:sz w:val="24"/>
                <w:szCs w:val="24"/>
                <w:lang w:val="hr-HR"/>
              </w:rPr>
              <w:t>Telefon</w:t>
            </w:r>
          </w:p>
        </w:tc>
        <w:tc>
          <w:tcPr>
            <w:tcW w:w="4503" w:type="dxa"/>
            <w:vAlign w:val="center"/>
          </w:tcPr>
          <w:p w:rsidR="006F6D68" w:rsidRPr="00FC36DF" w:rsidRDefault="006F6D68" w:rsidP="00752CCF">
            <w:pPr>
              <w:keepNext/>
              <w:tabs>
                <w:tab w:val="left" w:pos="360"/>
              </w:tabs>
              <w:spacing w:before="0"/>
              <w:jc w:val="both"/>
              <w:rPr>
                <w:rFonts w:ascii="Calibri" w:hAnsi="Calibri"/>
                <w:b/>
                <w:sz w:val="24"/>
                <w:szCs w:val="24"/>
                <w:lang w:val="en-GB"/>
              </w:rPr>
            </w:pPr>
          </w:p>
        </w:tc>
      </w:tr>
      <w:tr w:rsidR="006F6D68" w:rsidRPr="00FC36DF" w:rsidTr="002A5661">
        <w:trPr>
          <w:trHeight w:val="567"/>
        </w:trPr>
        <w:tc>
          <w:tcPr>
            <w:tcW w:w="2835" w:type="dxa"/>
            <w:shd w:val="clear" w:color="auto" w:fill="B3B3B3"/>
            <w:vAlign w:val="center"/>
          </w:tcPr>
          <w:p w:rsidR="006F6D68" w:rsidRPr="00FC36DF" w:rsidRDefault="006F6D68" w:rsidP="00256DB8">
            <w:pPr>
              <w:keepNext/>
              <w:tabs>
                <w:tab w:val="left" w:pos="360"/>
              </w:tabs>
              <w:spacing w:before="0"/>
              <w:rPr>
                <w:rFonts w:ascii="Calibri" w:hAnsi="Calibri"/>
                <w:b/>
                <w:sz w:val="24"/>
                <w:szCs w:val="24"/>
                <w:lang w:val="en-GB"/>
              </w:rPr>
            </w:pPr>
            <w:r w:rsidRPr="00FC36DF">
              <w:rPr>
                <w:rFonts w:ascii="Calibri" w:hAnsi="Calibri"/>
                <w:b/>
                <w:sz w:val="24"/>
                <w:szCs w:val="24"/>
                <w:lang w:val="en-GB"/>
              </w:rPr>
              <w:t>Fax</w:t>
            </w:r>
            <w:r w:rsidR="00EA5A92" w:rsidRPr="00FC36DF">
              <w:rPr>
                <w:rFonts w:ascii="Calibri" w:hAnsi="Calibri"/>
                <w:b/>
                <w:sz w:val="24"/>
                <w:szCs w:val="24"/>
                <w:lang w:val="en-GB"/>
              </w:rPr>
              <w:t xml:space="preserve"> /</w:t>
            </w:r>
            <w:r w:rsidR="00EA5A92" w:rsidRPr="002A5661">
              <w:rPr>
                <w:rFonts w:ascii="Calibri" w:hAnsi="Calibri"/>
                <w:b/>
                <w:sz w:val="24"/>
                <w:szCs w:val="24"/>
                <w:lang w:val="hr-HR"/>
              </w:rPr>
              <w:t xml:space="preserve"> </w:t>
            </w:r>
            <w:r w:rsidR="00F81D86" w:rsidRPr="002A5661">
              <w:rPr>
                <w:rFonts w:ascii="Calibri" w:hAnsi="Calibri"/>
                <w:b/>
                <w:sz w:val="24"/>
                <w:szCs w:val="24"/>
                <w:lang w:val="hr-HR"/>
              </w:rPr>
              <w:t>Faks</w:t>
            </w:r>
          </w:p>
        </w:tc>
        <w:tc>
          <w:tcPr>
            <w:tcW w:w="4503" w:type="dxa"/>
            <w:vAlign w:val="center"/>
          </w:tcPr>
          <w:p w:rsidR="006F6D68" w:rsidRPr="00FC36DF" w:rsidRDefault="006F6D68" w:rsidP="00752CCF">
            <w:pPr>
              <w:keepNext/>
              <w:tabs>
                <w:tab w:val="left" w:pos="360"/>
              </w:tabs>
              <w:spacing w:before="0"/>
              <w:jc w:val="both"/>
              <w:rPr>
                <w:rFonts w:ascii="Calibri" w:hAnsi="Calibri"/>
                <w:b/>
                <w:sz w:val="24"/>
                <w:szCs w:val="24"/>
                <w:lang w:val="en-GB"/>
              </w:rPr>
            </w:pPr>
          </w:p>
        </w:tc>
      </w:tr>
      <w:tr w:rsidR="006F6D68" w:rsidRPr="00FC36DF" w:rsidTr="002A5661">
        <w:trPr>
          <w:trHeight w:val="567"/>
        </w:trPr>
        <w:tc>
          <w:tcPr>
            <w:tcW w:w="2835" w:type="dxa"/>
            <w:shd w:val="clear" w:color="auto" w:fill="B3B3B3"/>
            <w:vAlign w:val="center"/>
          </w:tcPr>
          <w:p w:rsidR="006F6D68" w:rsidRPr="00FC36DF" w:rsidRDefault="006F6D68" w:rsidP="00256DB8">
            <w:pPr>
              <w:keepNext/>
              <w:tabs>
                <w:tab w:val="left" w:pos="360"/>
              </w:tabs>
              <w:spacing w:before="0"/>
              <w:rPr>
                <w:rFonts w:ascii="Calibri" w:hAnsi="Calibri"/>
                <w:b/>
                <w:sz w:val="24"/>
                <w:szCs w:val="24"/>
                <w:lang w:val="en-GB"/>
              </w:rPr>
            </w:pPr>
            <w:r w:rsidRPr="00FC36DF">
              <w:rPr>
                <w:rFonts w:ascii="Calibri" w:hAnsi="Calibri"/>
                <w:b/>
                <w:sz w:val="24"/>
                <w:szCs w:val="24"/>
                <w:lang w:val="en-GB"/>
              </w:rPr>
              <w:t>E-mail</w:t>
            </w:r>
            <w:r w:rsidR="00EA5A92" w:rsidRPr="00FC36DF">
              <w:rPr>
                <w:rFonts w:ascii="Calibri" w:hAnsi="Calibri"/>
                <w:b/>
                <w:sz w:val="24"/>
                <w:szCs w:val="24"/>
                <w:lang w:val="en-GB"/>
              </w:rPr>
              <w:t xml:space="preserve"> </w:t>
            </w:r>
            <w:r w:rsidR="00EA5A92" w:rsidRPr="002A5661">
              <w:rPr>
                <w:rFonts w:ascii="Calibri" w:hAnsi="Calibri"/>
                <w:b/>
                <w:sz w:val="24"/>
                <w:szCs w:val="24"/>
                <w:lang w:val="hr-HR"/>
              </w:rPr>
              <w:t xml:space="preserve">/ </w:t>
            </w:r>
            <w:r w:rsidR="00F81D86" w:rsidRPr="002A5661">
              <w:rPr>
                <w:rFonts w:ascii="Calibri" w:hAnsi="Calibri"/>
                <w:b/>
                <w:sz w:val="24"/>
                <w:szCs w:val="24"/>
                <w:lang w:val="hr-HR"/>
              </w:rPr>
              <w:t>E-adresa</w:t>
            </w:r>
          </w:p>
        </w:tc>
        <w:tc>
          <w:tcPr>
            <w:tcW w:w="4503" w:type="dxa"/>
            <w:vAlign w:val="center"/>
          </w:tcPr>
          <w:p w:rsidR="006F6D68" w:rsidRPr="00FC36DF" w:rsidRDefault="006F6D68" w:rsidP="00752CCF">
            <w:pPr>
              <w:keepNext/>
              <w:tabs>
                <w:tab w:val="left" w:pos="360"/>
              </w:tabs>
              <w:spacing w:before="0"/>
              <w:jc w:val="both"/>
              <w:rPr>
                <w:rFonts w:ascii="Calibri" w:hAnsi="Calibri"/>
                <w:b/>
                <w:sz w:val="24"/>
                <w:szCs w:val="24"/>
                <w:lang w:val="en-GB"/>
              </w:rPr>
            </w:pPr>
          </w:p>
        </w:tc>
      </w:tr>
    </w:tbl>
    <w:p w:rsidR="00A93116" w:rsidRDefault="00A93116" w:rsidP="006F6D68">
      <w:pPr>
        <w:keepNext/>
        <w:tabs>
          <w:tab w:val="left" w:pos="360"/>
        </w:tabs>
        <w:spacing w:before="360"/>
        <w:jc w:val="both"/>
        <w:rPr>
          <w:rFonts w:ascii="Calibri" w:hAnsi="Calibri"/>
          <w:b/>
          <w:sz w:val="24"/>
          <w:szCs w:val="24"/>
          <w:lang w:val="en-GB"/>
        </w:rPr>
      </w:pPr>
    </w:p>
    <w:p w:rsidR="00C86EE3" w:rsidRPr="00FC36DF" w:rsidRDefault="00C86EE3" w:rsidP="006F6D68">
      <w:pPr>
        <w:keepNext/>
        <w:tabs>
          <w:tab w:val="left" w:pos="360"/>
        </w:tabs>
        <w:spacing w:before="360"/>
        <w:jc w:val="both"/>
        <w:rPr>
          <w:rFonts w:ascii="Calibri" w:hAnsi="Calibri"/>
          <w:sz w:val="24"/>
          <w:szCs w:val="24"/>
          <w:lang w:val="en-GB"/>
        </w:rPr>
      </w:pPr>
      <w:r w:rsidRPr="00FC36DF">
        <w:rPr>
          <w:rFonts w:ascii="Calibri" w:hAnsi="Calibri"/>
          <w:b/>
          <w:sz w:val="24"/>
          <w:szCs w:val="24"/>
          <w:lang w:val="en-GB"/>
        </w:rPr>
        <w:t>3</w:t>
      </w:r>
      <w:r w:rsidRPr="00FC36DF">
        <w:rPr>
          <w:rFonts w:ascii="Calibri" w:hAnsi="Calibri"/>
          <w:b/>
          <w:sz w:val="24"/>
          <w:szCs w:val="24"/>
          <w:lang w:val="en-GB"/>
        </w:rPr>
        <w:tab/>
        <w:t>ECONOMIC AND FINANCIAL CAPACITY</w:t>
      </w:r>
      <w:r w:rsidR="00406CEF" w:rsidRPr="00FC36DF">
        <w:rPr>
          <w:rFonts w:ascii="Calibri" w:hAnsi="Calibri"/>
          <w:b/>
          <w:sz w:val="24"/>
          <w:szCs w:val="24"/>
          <w:lang w:val="en-GB"/>
        </w:rPr>
        <w:t xml:space="preserve"> / </w:t>
      </w:r>
      <w:r w:rsidR="00256DB8" w:rsidRPr="00F81D86">
        <w:rPr>
          <w:rFonts w:ascii="Calibri" w:hAnsi="Calibri"/>
          <w:b/>
          <w:sz w:val="24"/>
          <w:szCs w:val="24"/>
          <w:lang w:val="en-GB"/>
        </w:rPr>
        <w:t>EKONOMSK</w:t>
      </w:r>
      <w:r w:rsidR="00256DB8">
        <w:rPr>
          <w:rFonts w:ascii="Calibri" w:hAnsi="Calibri"/>
          <w:b/>
          <w:sz w:val="24"/>
          <w:szCs w:val="24"/>
          <w:lang w:val="en-GB"/>
        </w:rPr>
        <w:t>A</w:t>
      </w:r>
      <w:r w:rsidR="00256DB8" w:rsidRPr="00F81D86">
        <w:rPr>
          <w:rFonts w:ascii="Calibri" w:hAnsi="Calibri"/>
          <w:b/>
          <w:sz w:val="24"/>
          <w:szCs w:val="24"/>
          <w:lang w:val="en-GB"/>
        </w:rPr>
        <w:t xml:space="preserve"> I FINANCIJSK</w:t>
      </w:r>
      <w:r w:rsidR="00256DB8">
        <w:rPr>
          <w:rFonts w:ascii="Calibri" w:hAnsi="Calibri"/>
          <w:b/>
          <w:sz w:val="24"/>
          <w:szCs w:val="24"/>
          <w:lang w:val="en-GB"/>
        </w:rPr>
        <w:t>A</w:t>
      </w:r>
      <w:r w:rsidR="00256DB8" w:rsidRPr="00F81D86">
        <w:rPr>
          <w:rFonts w:ascii="Calibri" w:hAnsi="Calibri"/>
          <w:b/>
          <w:sz w:val="24"/>
          <w:szCs w:val="24"/>
          <w:lang w:val="en-GB"/>
        </w:rPr>
        <w:t xml:space="preserve"> </w:t>
      </w:r>
      <w:r w:rsidR="00256DB8">
        <w:rPr>
          <w:rFonts w:ascii="Calibri" w:hAnsi="Calibri"/>
          <w:b/>
          <w:sz w:val="24"/>
          <w:szCs w:val="24"/>
          <w:lang w:val="en-GB"/>
        </w:rPr>
        <w:t>SPOSOBNOST</w:t>
      </w:r>
      <w:r w:rsidR="00256DB8" w:rsidRPr="00FC36DF" w:rsidDel="00256DB8">
        <w:rPr>
          <w:rFonts w:ascii="Calibri" w:hAnsi="Calibri"/>
          <w:b/>
          <w:sz w:val="24"/>
          <w:szCs w:val="24"/>
          <w:lang w:val="en-GB"/>
        </w:rPr>
        <w:t xml:space="preserve"> </w:t>
      </w:r>
    </w:p>
    <w:p w:rsidR="00C86EE3" w:rsidRPr="007B2378" w:rsidRDefault="00C86EE3" w:rsidP="006F6D68">
      <w:pPr>
        <w:keepNext/>
        <w:keepLines/>
        <w:widowControl w:val="0"/>
        <w:jc w:val="both"/>
        <w:rPr>
          <w:rFonts w:ascii="Calibri" w:hAnsi="Calibri"/>
          <w:sz w:val="22"/>
          <w:szCs w:val="22"/>
          <w:lang w:val="hr-HR"/>
        </w:rPr>
      </w:pPr>
      <w:r w:rsidRPr="00FC36DF">
        <w:rPr>
          <w:rFonts w:ascii="Calibri" w:hAnsi="Calibri"/>
          <w:sz w:val="22"/>
          <w:szCs w:val="22"/>
          <w:lang w:val="en-GB"/>
        </w:rPr>
        <w:t xml:space="preserve">Please complete the following table of financial data </w:t>
      </w:r>
      <w:r w:rsidR="00161B18" w:rsidRPr="006A5F84">
        <w:rPr>
          <w:rStyle w:val="FootnoteReference"/>
          <w:rFonts w:ascii="Times New Roman" w:hAnsi="Times New Roman"/>
          <w:sz w:val="22"/>
          <w:szCs w:val="22"/>
        </w:rPr>
        <w:footnoteReference w:id="3"/>
      </w:r>
      <w:r w:rsidRPr="00FC36DF">
        <w:rPr>
          <w:rFonts w:ascii="Calibri" w:hAnsi="Calibri"/>
          <w:sz w:val="22"/>
          <w:szCs w:val="22"/>
          <w:lang w:val="en-GB"/>
        </w:rPr>
        <w:t>based on your annual accounts and your latest projections. If annual accounts are not yet available for this year or last year, please provide your latest estimates, clearly identifying estimated figures in italics.</w:t>
      </w:r>
      <w:r w:rsidR="0027059E" w:rsidRPr="00FC36DF">
        <w:rPr>
          <w:rFonts w:ascii="Calibri" w:hAnsi="Calibri"/>
          <w:sz w:val="22"/>
          <w:szCs w:val="22"/>
          <w:lang w:val="en-GB"/>
        </w:rPr>
        <w:t xml:space="preserve"> </w:t>
      </w:r>
      <w:r w:rsidRPr="00FC36DF">
        <w:rPr>
          <w:rFonts w:ascii="Calibri" w:hAnsi="Calibri"/>
          <w:sz w:val="22"/>
          <w:szCs w:val="22"/>
          <w:lang w:val="en-GB"/>
        </w:rPr>
        <w:t>Figures in all columns must be on the same basis to allow a direct, year-on-year comparison to be made (or, if the basis has changed, an explanation of the change must be provided as a footnote to the table). Any clarification or explanation which is judged necessary may also be provided.</w:t>
      </w:r>
      <w:r w:rsidR="00BA32A1" w:rsidRPr="00FC36DF">
        <w:rPr>
          <w:rFonts w:ascii="Calibri" w:hAnsi="Calibri"/>
          <w:sz w:val="22"/>
          <w:szCs w:val="22"/>
          <w:lang w:val="en-GB"/>
        </w:rPr>
        <w:t xml:space="preserve"> / </w:t>
      </w:r>
      <w:r w:rsidR="00F81D86" w:rsidRPr="007B2378">
        <w:rPr>
          <w:rFonts w:ascii="Calibri" w:hAnsi="Calibri"/>
          <w:sz w:val="22"/>
          <w:szCs w:val="22"/>
          <w:lang w:val="hr-HR"/>
        </w:rPr>
        <w:t xml:space="preserve">Molimo ispunite sljedeću tablicu financijskih podataka </w:t>
      </w:r>
      <w:proofErr w:type="gramStart"/>
      <w:r w:rsidR="00F81D86" w:rsidRPr="007B2378">
        <w:rPr>
          <w:rFonts w:ascii="Calibri" w:hAnsi="Calibri"/>
          <w:sz w:val="22"/>
          <w:szCs w:val="22"/>
          <w:lang w:val="hr-HR"/>
        </w:rPr>
        <w:t>na</w:t>
      </w:r>
      <w:proofErr w:type="gramEnd"/>
      <w:r w:rsidR="00F81D86" w:rsidRPr="007B2378">
        <w:rPr>
          <w:rFonts w:ascii="Calibri" w:hAnsi="Calibri"/>
          <w:sz w:val="22"/>
          <w:szCs w:val="22"/>
          <w:lang w:val="hr-HR"/>
        </w:rPr>
        <w:t xml:space="preserve"> temelju vaših godišnjih </w:t>
      </w:r>
      <w:r w:rsidR="007B2378" w:rsidRPr="007B2378">
        <w:rPr>
          <w:rFonts w:ascii="Calibri" w:hAnsi="Calibri"/>
          <w:sz w:val="22"/>
          <w:szCs w:val="22"/>
          <w:lang w:val="hr-HR"/>
        </w:rPr>
        <w:t xml:space="preserve">financijskih izvještaja </w:t>
      </w:r>
      <w:r w:rsidR="00F81D86" w:rsidRPr="007B2378">
        <w:rPr>
          <w:rFonts w:ascii="Calibri" w:hAnsi="Calibri"/>
          <w:sz w:val="22"/>
          <w:szCs w:val="22"/>
          <w:lang w:val="hr-HR"/>
        </w:rPr>
        <w:t xml:space="preserve">i vaših najnovijih predviđanja. Ako godišnji </w:t>
      </w:r>
      <w:r w:rsidR="007B2378" w:rsidRPr="007B2378">
        <w:rPr>
          <w:rFonts w:ascii="Calibri" w:hAnsi="Calibri"/>
          <w:sz w:val="22"/>
          <w:szCs w:val="22"/>
          <w:lang w:val="hr-HR"/>
        </w:rPr>
        <w:t xml:space="preserve">financijski izvještaji </w:t>
      </w:r>
      <w:r w:rsidR="00F81D86" w:rsidRPr="007B2378">
        <w:rPr>
          <w:rFonts w:ascii="Calibri" w:hAnsi="Calibri"/>
          <w:sz w:val="22"/>
          <w:szCs w:val="22"/>
          <w:lang w:val="hr-HR"/>
        </w:rPr>
        <w:t xml:space="preserve">još nisu </w:t>
      </w:r>
      <w:r w:rsidR="007B2378" w:rsidRPr="007B2378">
        <w:rPr>
          <w:rFonts w:ascii="Calibri" w:hAnsi="Calibri"/>
          <w:sz w:val="22"/>
          <w:szCs w:val="22"/>
          <w:lang w:val="hr-HR"/>
        </w:rPr>
        <w:t xml:space="preserve">raspoloživi </w:t>
      </w:r>
      <w:r w:rsidR="00F81D86" w:rsidRPr="007B2378">
        <w:rPr>
          <w:rFonts w:ascii="Calibri" w:hAnsi="Calibri"/>
          <w:sz w:val="22"/>
          <w:szCs w:val="22"/>
          <w:lang w:val="hr-HR"/>
        </w:rPr>
        <w:t xml:space="preserve">za ovu ili prethodnu godinu, molimo dostavite svoje najnovije procjene, jasno označivši procijenjene brojke </w:t>
      </w:r>
      <w:r w:rsidR="007B2378">
        <w:rPr>
          <w:rFonts w:ascii="Calibri" w:hAnsi="Calibri"/>
          <w:sz w:val="22"/>
          <w:szCs w:val="22"/>
          <w:lang w:val="hr-HR"/>
        </w:rPr>
        <w:t>na način da ih upišete kurzivom</w:t>
      </w:r>
      <w:r w:rsidR="00F81D86" w:rsidRPr="007B2378">
        <w:rPr>
          <w:rFonts w:ascii="Calibri" w:hAnsi="Calibri"/>
          <w:sz w:val="22"/>
          <w:szCs w:val="22"/>
          <w:lang w:val="hr-HR"/>
        </w:rPr>
        <w:t xml:space="preserve">. Brojke u svim stupcima moraju biti </w:t>
      </w:r>
      <w:r w:rsidR="007B2378">
        <w:rPr>
          <w:rFonts w:ascii="Calibri" w:hAnsi="Calibri"/>
          <w:sz w:val="22"/>
          <w:szCs w:val="22"/>
          <w:lang w:val="hr-HR"/>
        </w:rPr>
        <w:t>i</w:t>
      </w:r>
      <w:r w:rsidR="004E47D5">
        <w:rPr>
          <w:rFonts w:ascii="Calibri" w:hAnsi="Calibri"/>
          <w:sz w:val="22"/>
          <w:szCs w:val="22"/>
          <w:lang w:val="hr-HR"/>
        </w:rPr>
        <w:t>skazane</w:t>
      </w:r>
      <w:r w:rsidR="007B2378">
        <w:rPr>
          <w:rFonts w:ascii="Calibri" w:hAnsi="Calibri"/>
          <w:sz w:val="22"/>
          <w:szCs w:val="22"/>
          <w:lang w:val="hr-HR"/>
        </w:rPr>
        <w:t xml:space="preserve"> na isti način</w:t>
      </w:r>
      <w:r w:rsidR="00F81D86" w:rsidRPr="007B2378">
        <w:rPr>
          <w:rFonts w:ascii="Calibri" w:hAnsi="Calibri"/>
          <w:sz w:val="22"/>
          <w:szCs w:val="22"/>
          <w:lang w:val="hr-HR"/>
        </w:rPr>
        <w:t xml:space="preserve"> kako bi </w:t>
      </w:r>
      <w:r w:rsidR="007B2378">
        <w:rPr>
          <w:rFonts w:ascii="Calibri" w:hAnsi="Calibri"/>
          <w:sz w:val="22"/>
          <w:szCs w:val="22"/>
          <w:lang w:val="hr-HR"/>
        </w:rPr>
        <w:t xml:space="preserve">se </w:t>
      </w:r>
      <w:r w:rsidR="00F81D86" w:rsidRPr="007B2378">
        <w:rPr>
          <w:rFonts w:ascii="Calibri" w:hAnsi="Calibri"/>
          <w:sz w:val="22"/>
          <w:szCs w:val="22"/>
          <w:lang w:val="hr-HR"/>
        </w:rPr>
        <w:t>omogućil</w:t>
      </w:r>
      <w:r w:rsidR="007B2378">
        <w:rPr>
          <w:rFonts w:ascii="Calibri" w:hAnsi="Calibri"/>
          <w:sz w:val="22"/>
          <w:szCs w:val="22"/>
          <w:lang w:val="hr-HR"/>
        </w:rPr>
        <w:t>a</w:t>
      </w:r>
      <w:r w:rsidR="00F81D86" w:rsidRPr="007B2378">
        <w:rPr>
          <w:rFonts w:ascii="Calibri" w:hAnsi="Calibri"/>
          <w:sz w:val="22"/>
          <w:szCs w:val="22"/>
          <w:lang w:val="hr-HR"/>
        </w:rPr>
        <w:t xml:space="preserve"> izravn</w:t>
      </w:r>
      <w:r w:rsidR="007B2378">
        <w:rPr>
          <w:rFonts w:ascii="Calibri" w:hAnsi="Calibri"/>
          <w:sz w:val="22"/>
          <w:szCs w:val="22"/>
          <w:lang w:val="hr-HR"/>
        </w:rPr>
        <w:t>a</w:t>
      </w:r>
      <w:r w:rsidR="00F81D86" w:rsidRPr="007B2378">
        <w:rPr>
          <w:rFonts w:ascii="Calibri" w:hAnsi="Calibri"/>
          <w:sz w:val="22"/>
          <w:szCs w:val="22"/>
          <w:lang w:val="hr-HR"/>
        </w:rPr>
        <w:t xml:space="preserve"> usporedb</w:t>
      </w:r>
      <w:r w:rsidR="007B2378">
        <w:rPr>
          <w:rFonts w:ascii="Calibri" w:hAnsi="Calibri"/>
          <w:sz w:val="22"/>
          <w:szCs w:val="22"/>
          <w:lang w:val="hr-HR"/>
        </w:rPr>
        <w:t>a</w:t>
      </w:r>
      <w:r w:rsidR="00F81D86" w:rsidRPr="007B2378">
        <w:rPr>
          <w:rFonts w:ascii="Calibri" w:hAnsi="Calibri"/>
          <w:sz w:val="22"/>
          <w:szCs w:val="22"/>
          <w:lang w:val="hr-HR"/>
        </w:rPr>
        <w:t xml:space="preserve"> </w:t>
      </w:r>
      <w:r w:rsidR="007B2378">
        <w:rPr>
          <w:rFonts w:ascii="Calibri" w:hAnsi="Calibri"/>
          <w:sz w:val="22"/>
          <w:szCs w:val="22"/>
          <w:lang w:val="hr-HR"/>
        </w:rPr>
        <w:t>pojedinih godina</w:t>
      </w:r>
      <w:r w:rsidR="00F81D86" w:rsidRPr="007B2378">
        <w:rPr>
          <w:rFonts w:ascii="Calibri" w:hAnsi="Calibri"/>
          <w:sz w:val="22"/>
          <w:szCs w:val="22"/>
          <w:lang w:val="hr-HR"/>
        </w:rPr>
        <w:t xml:space="preserve"> (ili, ako se </w:t>
      </w:r>
      <w:r w:rsidR="004E47D5">
        <w:rPr>
          <w:rFonts w:ascii="Calibri" w:hAnsi="Calibri"/>
          <w:sz w:val="22"/>
          <w:szCs w:val="22"/>
          <w:lang w:val="hr-HR"/>
        </w:rPr>
        <w:t xml:space="preserve">način prikaza </w:t>
      </w:r>
      <w:r w:rsidR="00F81D86" w:rsidRPr="007B2378">
        <w:rPr>
          <w:rFonts w:ascii="Calibri" w:hAnsi="Calibri"/>
          <w:sz w:val="22"/>
          <w:szCs w:val="22"/>
          <w:lang w:val="hr-HR"/>
        </w:rPr>
        <w:t>promijeni</w:t>
      </w:r>
      <w:r w:rsidR="004E47D5">
        <w:rPr>
          <w:rFonts w:ascii="Calibri" w:hAnsi="Calibri"/>
          <w:sz w:val="22"/>
          <w:szCs w:val="22"/>
          <w:lang w:val="hr-HR"/>
        </w:rPr>
        <w:t>o</w:t>
      </w:r>
      <w:r w:rsidR="00F81D86" w:rsidRPr="007B2378">
        <w:rPr>
          <w:rFonts w:ascii="Calibri" w:hAnsi="Calibri"/>
          <w:sz w:val="22"/>
          <w:szCs w:val="22"/>
          <w:lang w:val="hr-HR"/>
        </w:rPr>
        <w:t>, potrebno je objasniti promjenu u fusnoti tablice). Svako pojašnjenje ili objašnjenje koje se smatra potrebnim također se može dostaviti.</w:t>
      </w:r>
    </w:p>
    <w:tbl>
      <w:tblPr>
        <w:tblW w:w="8931"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1134"/>
        <w:gridCol w:w="992"/>
        <w:gridCol w:w="992"/>
        <w:gridCol w:w="1134"/>
        <w:gridCol w:w="993"/>
      </w:tblGrid>
      <w:tr w:rsidR="00C86EE3" w:rsidRPr="00FC36DF" w:rsidTr="001D7D76">
        <w:trPr>
          <w:trHeight w:val="1701"/>
        </w:trPr>
        <w:tc>
          <w:tcPr>
            <w:tcW w:w="3686" w:type="dxa"/>
            <w:tcBorders>
              <w:top w:val="single" w:sz="12" w:space="0" w:color="auto"/>
              <w:bottom w:val="nil"/>
            </w:tcBorders>
            <w:shd w:val="pct5" w:color="auto" w:fill="FFFFFF"/>
          </w:tcPr>
          <w:p w:rsidR="00C86EE3" w:rsidRPr="00FC36DF" w:rsidRDefault="00C86EE3" w:rsidP="001D7D76">
            <w:pPr>
              <w:keepNext/>
              <w:keepLines/>
              <w:widowControl w:val="0"/>
              <w:spacing w:after="0"/>
              <w:jc w:val="center"/>
              <w:rPr>
                <w:rFonts w:ascii="Calibri" w:hAnsi="Calibri"/>
                <w:b/>
              </w:rPr>
            </w:pPr>
            <w:r w:rsidRPr="00FC36DF">
              <w:rPr>
                <w:rFonts w:ascii="Calibri" w:hAnsi="Calibri"/>
                <w:b/>
              </w:rPr>
              <w:lastRenderedPageBreak/>
              <w:t>Financial data</w:t>
            </w:r>
            <w:r w:rsidR="00EA5A92" w:rsidRPr="00FC36DF">
              <w:rPr>
                <w:rFonts w:ascii="Calibri" w:hAnsi="Calibri"/>
                <w:b/>
              </w:rPr>
              <w:t xml:space="preserve"> / </w:t>
            </w:r>
            <w:r w:rsidR="00F81D86">
              <w:rPr>
                <w:rFonts w:ascii="Calibri" w:hAnsi="Calibri"/>
                <w:b/>
              </w:rPr>
              <w:t>Financijski podaci</w:t>
            </w:r>
          </w:p>
        </w:tc>
        <w:tc>
          <w:tcPr>
            <w:tcW w:w="1134" w:type="dxa"/>
            <w:tcBorders>
              <w:top w:val="single" w:sz="12" w:space="0" w:color="auto"/>
              <w:bottom w:val="nil"/>
            </w:tcBorders>
            <w:shd w:val="pct5" w:color="auto" w:fill="FFFFFF"/>
          </w:tcPr>
          <w:p w:rsidR="00C86EE3" w:rsidRPr="00FC36DF" w:rsidRDefault="00C86EE3" w:rsidP="001D7D76">
            <w:pPr>
              <w:keepNext/>
              <w:keepLines/>
              <w:widowControl w:val="0"/>
              <w:spacing w:after="0"/>
              <w:jc w:val="center"/>
              <w:rPr>
                <w:rFonts w:ascii="Calibri" w:hAnsi="Calibri"/>
                <w:b/>
              </w:rPr>
            </w:pPr>
            <w:r w:rsidRPr="00FC36DF">
              <w:rPr>
                <w:rFonts w:ascii="Calibri" w:hAnsi="Calibri"/>
                <w:b/>
              </w:rPr>
              <w:t>2 years before last year</w:t>
            </w:r>
            <w:r w:rsidR="00EA5A92" w:rsidRPr="00FC36DF">
              <w:rPr>
                <w:rFonts w:ascii="Calibri" w:hAnsi="Calibri"/>
                <w:b/>
              </w:rPr>
              <w:t xml:space="preserve"> </w:t>
            </w:r>
            <w:r w:rsidR="00161B18" w:rsidRPr="006A5F84">
              <w:rPr>
                <w:rStyle w:val="FootnoteReference"/>
                <w:rFonts w:ascii="Times New Roman" w:hAnsi="Times New Roman"/>
                <w:b/>
              </w:rPr>
              <w:footnoteReference w:id="4"/>
            </w:r>
            <w:r w:rsidR="00EA5A92" w:rsidRPr="00FC36DF">
              <w:rPr>
                <w:rFonts w:ascii="Calibri" w:hAnsi="Calibri"/>
                <w:b/>
              </w:rPr>
              <w:t xml:space="preserve">/ </w:t>
            </w:r>
            <w:r w:rsidR="00F81D86" w:rsidRPr="00F81D86">
              <w:rPr>
                <w:rFonts w:ascii="Calibri" w:hAnsi="Calibri"/>
                <w:b/>
              </w:rPr>
              <w:t xml:space="preserve">2 godine prije </w:t>
            </w:r>
            <w:r w:rsidR="00F81D86">
              <w:rPr>
                <w:rFonts w:ascii="Calibri" w:hAnsi="Calibri"/>
                <w:b/>
              </w:rPr>
              <w:t>prošle</w:t>
            </w:r>
          </w:p>
          <w:p w:rsidR="00C86EE3" w:rsidRPr="00FC36DF" w:rsidRDefault="00443AC3" w:rsidP="001D7D76">
            <w:pPr>
              <w:keepNext/>
              <w:keepLines/>
              <w:widowControl w:val="0"/>
              <w:spacing w:after="0"/>
              <w:jc w:val="center"/>
              <w:rPr>
                <w:rFonts w:ascii="Calibri" w:hAnsi="Calibri"/>
                <w:b/>
              </w:rPr>
            </w:pPr>
            <w:r>
              <w:rPr>
                <w:rFonts w:ascii="Calibri" w:hAnsi="Calibri"/>
                <w:b/>
              </w:rPr>
              <w:t>BAM</w:t>
            </w:r>
          </w:p>
        </w:tc>
        <w:tc>
          <w:tcPr>
            <w:tcW w:w="992" w:type="dxa"/>
            <w:tcBorders>
              <w:top w:val="single" w:sz="12" w:space="0" w:color="auto"/>
              <w:bottom w:val="nil"/>
            </w:tcBorders>
            <w:shd w:val="pct5" w:color="auto" w:fill="FFFFFF"/>
          </w:tcPr>
          <w:p w:rsidR="00C86EE3" w:rsidRPr="00FC36DF" w:rsidRDefault="00C86EE3" w:rsidP="00443AC3">
            <w:pPr>
              <w:keepNext/>
              <w:keepLines/>
              <w:widowControl w:val="0"/>
              <w:spacing w:after="0"/>
              <w:jc w:val="center"/>
              <w:rPr>
                <w:rFonts w:ascii="Calibri" w:hAnsi="Calibri"/>
                <w:b/>
              </w:rPr>
            </w:pPr>
            <w:r w:rsidRPr="00FC36DF">
              <w:rPr>
                <w:rFonts w:ascii="Calibri" w:hAnsi="Calibri"/>
                <w:b/>
              </w:rPr>
              <w:t>Year before last year</w:t>
            </w:r>
            <w:r w:rsidR="00B92BD5" w:rsidRPr="00FC36DF">
              <w:rPr>
                <w:rFonts w:ascii="Calibri" w:hAnsi="Calibri"/>
                <w:b/>
              </w:rPr>
              <w:t xml:space="preserve"> / </w:t>
            </w:r>
            <w:r w:rsidR="00FD168C">
              <w:rPr>
                <w:rFonts w:ascii="Calibri" w:hAnsi="Calibri"/>
                <w:b/>
              </w:rPr>
              <w:t>Godina prije prošle</w:t>
            </w:r>
            <w:r w:rsidR="00210F9C">
              <w:rPr>
                <w:rFonts w:ascii="Calibri" w:hAnsi="Calibri"/>
                <w:b/>
              </w:rPr>
              <w:br/>
            </w:r>
            <w:r w:rsidR="00443AC3">
              <w:rPr>
                <w:rFonts w:ascii="Calibri" w:hAnsi="Calibri"/>
                <w:b/>
              </w:rPr>
              <w:t>BAM</w:t>
            </w:r>
          </w:p>
        </w:tc>
        <w:tc>
          <w:tcPr>
            <w:tcW w:w="992" w:type="dxa"/>
            <w:tcBorders>
              <w:top w:val="single" w:sz="12" w:space="0" w:color="auto"/>
              <w:bottom w:val="nil"/>
            </w:tcBorders>
            <w:shd w:val="pct5" w:color="auto" w:fill="FFFFFF"/>
          </w:tcPr>
          <w:p w:rsidR="00C86EE3" w:rsidRDefault="00C86EE3" w:rsidP="001D7D76">
            <w:pPr>
              <w:keepNext/>
              <w:keepLines/>
              <w:widowControl w:val="0"/>
              <w:spacing w:after="0"/>
              <w:jc w:val="center"/>
              <w:rPr>
                <w:rFonts w:ascii="Calibri" w:hAnsi="Calibri"/>
                <w:b/>
              </w:rPr>
            </w:pPr>
            <w:r w:rsidRPr="00FC36DF">
              <w:rPr>
                <w:rFonts w:ascii="Calibri" w:hAnsi="Calibri"/>
                <w:b/>
              </w:rPr>
              <w:t>Last year</w:t>
            </w:r>
            <w:r w:rsidR="00B92BD5" w:rsidRPr="00FC36DF">
              <w:rPr>
                <w:rFonts w:ascii="Calibri" w:hAnsi="Calibri"/>
                <w:b/>
              </w:rPr>
              <w:t xml:space="preserve"> / </w:t>
            </w:r>
            <w:r w:rsidR="00FD168C">
              <w:rPr>
                <w:rFonts w:ascii="Calibri" w:hAnsi="Calibri"/>
                <w:b/>
              </w:rPr>
              <w:t>Prošla godina</w:t>
            </w:r>
            <w:r w:rsidRPr="00FC36DF">
              <w:rPr>
                <w:rFonts w:ascii="Calibri" w:hAnsi="Calibri"/>
                <w:b/>
              </w:rPr>
              <w:br/>
            </w:r>
          </w:p>
          <w:p w:rsidR="00E81803" w:rsidRDefault="00E81803" w:rsidP="001D7D76">
            <w:pPr>
              <w:keepNext/>
              <w:keepLines/>
              <w:widowControl w:val="0"/>
              <w:spacing w:after="0"/>
              <w:jc w:val="center"/>
              <w:rPr>
                <w:rFonts w:ascii="Calibri" w:hAnsi="Calibri"/>
                <w:b/>
              </w:rPr>
            </w:pPr>
          </w:p>
          <w:p w:rsidR="00C86EE3" w:rsidRPr="00FC36DF" w:rsidRDefault="00443AC3" w:rsidP="001D7D76">
            <w:pPr>
              <w:keepNext/>
              <w:keepLines/>
              <w:widowControl w:val="0"/>
              <w:spacing w:after="0"/>
              <w:jc w:val="center"/>
              <w:rPr>
                <w:rFonts w:ascii="Calibri" w:hAnsi="Calibri"/>
                <w:b/>
              </w:rPr>
            </w:pPr>
            <w:r>
              <w:rPr>
                <w:rFonts w:ascii="Calibri" w:hAnsi="Calibri"/>
                <w:b/>
              </w:rPr>
              <w:t>BAM</w:t>
            </w:r>
          </w:p>
        </w:tc>
        <w:tc>
          <w:tcPr>
            <w:tcW w:w="1134" w:type="dxa"/>
            <w:tcBorders>
              <w:top w:val="single" w:sz="12" w:space="0" w:color="auto"/>
              <w:bottom w:val="nil"/>
            </w:tcBorders>
            <w:shd w:val="pct5" w:color="auto" w:fill="FFFFFF"/>
          </w:tcPr>
          <w:p w:rsidR="00C86EE3" w:rsidRPr="00FC36DF" w:rsidRDefault="00C86EE3" w:rsidP="001D7D76">
            <w:pPr>
              <w:keepNext/>
              <w:keepLines/>
              <w:widowControl w:val="0"/>
              <w:spacing w:after="0"/>
              <w:jc w:val="center"/>
              <w:rPr>
                <w:rFonts w:ascii="Calibri" w:hAnsi="Calibri"/>
                <w:b/>
              </w:rPr>
            </w:pPr>
            <w:r w:rsidRPr="00FC36DF">
              <w:rPr>
                <w:rFonts w:ascii="Calibri" w:hAnsi="Calibri"/>
                <w:b/>
              </w:rPr>
              <w:t>Average</w:t>
            </w:r>
            <w:r w:rsidR="00161B18" w:rsidRPr="006A5F84">
              <w:rPr>
                <w:rStyle w:val="FootnoteReference"/>
                <w:rFonts w:ascii="Times New Roman" w:hAnsi="Times New Roman"/>
                <w:b/>
              </w:rPr>
              <w:footnoteReference w:id="5"/>
            </w:r>
            <w:r w:rsidR="00161B18" w:rsidRPr="006A5F84">
              <w:rPr>
                <w:rFonts w:ascii="Times New Roman" w:hAnsi="Times New Roman"/>
                <w:b/>
              </w:rPr>
              <w:t xml:space="preserve"> </w:t>
            </w:r>
            <w:r w:rsidR="00B92BD5" w:rsidRPr="00FC36DF">
              <w:rPr>
                <w:rFonts w:ascii="Calibri" w:hAnsi="Calibri"/>
                <w:b/>
              </w:rPr>
              <w:t xml:space="preserve">/ </w:t>
            </w:r>
            <w:r w:rsidR="00FD168C">
              <w:rPr>
                <w:rFonts w:ascii="Calibri" w:hAnsi="Calibri"/>
                <w:b/>
              </w:rPr>
              <w:t>/Prosjek</w:t>
            </w:r>
            <w:r w:rsidRPr="00FC36DF">
              <w:rPr>
                <w:rFonts w:ascii="Calibri" w:hAnsi="Calibri"/>
                <w:b/>
              </w:rPr>
              <w:t xml:space="preserve"> </w:t>
            </w:r>
            <w:r w:rsidRPr="00FC36DF">
              <w:rPr>
                <w:rFonts w:ascii="Calibri" w:hAnsi="Calibri"/>
                <w:b/>
              </w:rPr>
              <w:br/>
            </w:r>
          </w:p>
          <w:p w:rsidR="00C86EE3" w:rsidRPr="00FC36DF" w:rsidRDefault="00443AC3" w:rsidP="001D7D76">
            <w:pPr>
              <w:keepNext/>
              <w:keepLines/>
              <w:widowControl w:val="0"/>
              <w:spacing w:after="0"/>
              <w:jc w:val="center"/>
              <w:rPr>
                <w:rFonts w:ascii="Calibri" w:hAnsi="Calibri"/>
                <w:b/>
              </w:rPr>
            </w:pPr>
            <w:r>
              <w:rPr>
                <w:rFonts w:ascii="Calibri" w:hAnsi="Calibri"/>
                <w:b/>
              </w:rPr>
              <w:t>BAM</w:t>
            </w:r>
          </w:p>
        </w:tc>
        <w:tc>
          <w:tcPr>
            <w:tcW w:w="993" w:type="dxa"/>
            <w:tcBorders>
              <w:top w:val="single" w:sz="12" w:space="0" w:color="auto"/>
              <w:bottom w:val="nil"/>
            </w:tcBorders>
            <w:shd w:val="pct5" w:color="auto" w:fill="FFFFFF"/>
          </w:tcPr>
          <w:p w:rsidR="005E0624" w:rsidRPr="00FC36DF" w:rsidRDefault="00C86EE3" w:rsidP="001D7D76">
            <w:pPr>
              <w:keepNext/>
              <w:keepLines/>
              <w:widowControl w:val="0"/>
              <w:spacing w:after="0"/>
              <w:jc w:val="center"/>
              <w:rPr>
                <w:rFonts w:ascii="Calibri" w:hAnsi="Calibri"/>
                <w:b/>
              </w:rPr>
            </w:pPr>
            <w:r w:rsidRPr="00FC36DF">
              <w:rPr>
                <w:rFonts w:ascii="Calibri" w:hAnsi="Calibri"/>
                <w:b/>
              </w:rPr>
              <w:t>This year</w:t>
            </w:r>
            <w:r w:rsidR="00B92BD5" w:rsidRPr="00FC36DF">
              <w:rPr>
                <w:rFonts w:ascii="Calibri" w:hAnsi="Calibri"/>
                <w:b/>
              </w:rPr>
              <w:t xml:space="preserve"> / </w:t>
            </w:r>
            <w:r w:rsidR="00FD168C">
              <w:rPr>
                <w:rFonts w:ascii="Calibri" w:hAnsi="Calibri"/>
                <w:b/>
              </w:rPr>
              <w:t>Ova godina</w:t>
            </w:r>
          </w:p>
          <w:p w:rsidR="00C86EE3" w:rsidRPr="00FC36DF" w:rsidRDefault="00C86EE3" w:rsidP="001D7D76">
            <w:pPr>
              <w:keepNext/>
              <w:keepLines/>
              <w:widowControl w:val="0"/>
              <w:spacing w:after="0"/>
              <w:jc w:val="center"/>
              <w:rPr>
                <w:rFonts w:ascii="Calibri" w:hAnsi="Calibri"/>
              </w:rPr>
            </w:pPr>
          </w:p>
          <w:p w:rsidR="00E81803" w:rsidRDefault="00E81803" w:rsidP="001D7D76">
            <w:pPr>
              <w:keepNext/>
              <w:keepLines/>
              <w:widowControl w:val="0"/>
              <w:spacing w:after="0"/>
              <w:jc w:val="center"/>
              <w:rPr>
                <w:rFonts w:ascii="Calibri" w:hAnsi="Calibri"/>
                <w:b/>
              </w:rPr>
            </w:pPr>
          </w:p>
          <w:p w:rsidR="00C86EE3" w:rsidRPr="00FC36DF" w:rsidRDefault="00443AC3" w:rsidP="001D7D76">
            <w:pPr>
              <w:keepNext/>
              <w:keepLines/>
              <w:widowControl w:val="0"/>
              <w:spacing w:after="0"/>
              <w:jc w:val="center"/>
              <w:rPr>
                <w:rFonts w:ascii="Calibri" w:hAnsi="Calibri"/>
                <w:b/>
              </w:rPr>
            </w:pPr>
            <w:r>
              <w:rPr>
                <w:rFonts w:ascii="Calibri" w:hAnsi="Calibri"/>
                <w:b/>
              </w:rPr>
              <w:t>BAM</w:t>
            </w:r>
          </w:p>
        </w:tc>
      </w:tr>
      <w:tr w:rsidR="00C86EE3" w:rsidRPr="00FC36DF" w:rsidTr="00161B18">
        <w:trPr>
          <w:cantSplit/>
        </w:trPr>
        <w:tc>
          <w:tcPr>
            <w:tcW w:w="3686" w:type="dxa"/>
            <w:tcBorders>
              <w:top w:val="single" w:sz="6" w:space="0" w:color="auto"/>
              <w:bottom w:val="double" w:sz="4" w:space="0" w:color="auto"/>
            </w:tcBorders>
          </w:tcPr>
          <w:p w:rsidR="00C86EE3" w:rsidRPr="00FC36DF" w:rsidRDefault="00C86EE3" w:rsidP="00256DB8">
            <w:pPr>
              <w:keepNext/>
              <w:keepLines/>
              <w:widowControl w:val="0"/>
              <w:rPr>
                <w:rFonts w:ascii="Calibri" w:hAnsi="Calibri"/>
                <w:lang w:val="en-GB"/>
              </w:rPr>
            </w:pPr>
            <w:r w:rsidRPr="00FC36DF">
              <w:rPr>
                <w:rFonts w:ascii="Calibri" w:hAnsi="Calibri"/>
                <w:lang w:val="en-GB"/>
              </w:rPr>
              <w:t>Annual turnover</w:t>
            </w:r>
            <w:r w:rsidR="00161B18" w:rsidRPr="006A5F84">
              <w:rPr>
                <w:rStyle w:val="FootnoteReference"/>
                <w:rFonts w:ascii="Times New Roman" w:hAnsi="Times New Roman"/>
              </w:rPr>
              <w:footnoteReference w:id="6"/>
            </w:r>
            <w:r w:rsidRPr="00FC36DF">
              <w:rPr>
                <w:rFonts w:ascii="Calibri" w:hAnsi="Calibri"/>
                <w:lang w:val="en-GB"/>
              </w:rPr>
              <w:t xml:space="preserve"> , excluding this contract</w:t>
            </w:r>
            <w:r w:rsidR="00B92BD5" w:rsidRPr="00FC36DF">
              <w:rPr>
                <w:rFonts w:ascii="Calibri" w:hAnsi="Calibri"/>
                <w:lang w:val="en-GB"/>
              </w:rPr>
              <w:t xml:space="preserve"> / </w:t>
            </w:r>
            <w:r w:rsidR="00CB5678" w:rsidRPr="00CB5678">
              <w:rPr>
                <w:rFonts w:ascii="Calibri" w:hAnsi="Calibri"/>
              </w:rPr>
              <w:t xml:space="preserve">Godišnji promet, </w:t>
            </w:r>
            <w:r w:rsidR="00CB5678">
              <w:rPr>
                <w:rFonts w:ascii="Calibri" w:hAnsi="Calibri"/>
              </w:rPr>
              <w:t>ne uključujući</w:t>
            </w:r>
            <w:r w:rsidR="00CB5678" w:rsidRPr="00CB5678">
              <w:rPr>
                <w:rFonts w:ascii="Calibri" w:hAnsi="Calibri"/>
              </w:rPr>
              <w:t xml:space="preserve"> ov</w:t>
            </w:r>
            <w:r w:rsidR="00CB5678">
              <w:rPr>
                <w:rFonts w:ascii="Calibri" w:hAnsi="Calibri"/>
              </w:rPr>
              <w:t>aj</w:t>
            </w:r>
            <w:r w:rsidR="00CB5678" w:rsidRPr="00CB5678">
              <w:rPr>
                <w:rFonts w:ascii="Calibri" w:hAnsi="Calibri"/>
              </w:rPr>
              <w:t xml:space="preserve"> ugovor</w:t>
            </w:r>
          </w:p>
        </w:tc>
        <w:tc>
          <w:tcPr>
            <w:tcW w:w="1134" w:type="dxa"/>
            <w:tcBorders>
              <w:top w:val="single" w:sz="6" w:space="0" w:color="auto"/>
              <w:bottom w:val="double" w:sz="4" w:space="0" w:color="auto"/>
            </w:tcBorders>
          </w:tcPr>
          <w:p w:rsidR="00C86EE3" w:rsidRPr="00FC36DF" w:rsidRDefault="00C86EE3" w:rsidP="003502E9">
            <w:pPr>
              <w:keepNext/>
              <w:keepLines/>
              <w:widowControl w:val="0"/>
              <w:rPr>
                <w:rFonts w:ascii="Calibri" w:hAnsi="Calibri"/>
                <w:lang w:val="en-GB"/>
              </w:rPr>
            </w:pPr>
          </w:p>
        </w:tc>
        <w:tc>
          <w:tcPr>
            <w:tcW w:w="992" w:type="dxa"/>
            <w:tcBorders>
              <w:top w:val="single" w:sz="6" w:space="0" w:color="auto"/>
              <w:bottom w:val="double" w:sz="4" w:space="0" w:color="auto"/>
            </w:tcBorders>
          </w:tcPr>
          <w:p w:rsidR="00C86EE3" w:rsidRPr="00FC36DF" w:rsidRDefault="00C86EE3" w:rsidP="003502E9">
            <w:pPr>
              <w:keepNext/>
              <w:keepLines/>
              <w:widowControl w:val="0"/>
              <w:rPr>
                <w:rFonts w:ascii="Calibri" w:hAnsi="Calibri"/>
                <w:lang w:val="en-GB"/>
              </w:rPr>
            </w:pPr>
          </w:p>
        </w:tc>
        <w:tc>
          <w:tcPr>
            <w:tcW w:w="992" w:type="dxa"/>
            <w:tcBorders>
              <w:top w:val="single" w:sz="6" w:space="0" w:color="auto"/>
              <w:bottom w:val="double" w:sz="4" w:space="0" w:color="auto"/>
            </w:tcBorders>
          </w:tcPr>
          <w:p w:rsidR="00C86EE3" w:rsidRPr="00FC36DF" w:rsidRDefault="00C86EE3" w:rsidP="003502E9">
            <w:pPr>
              <w:keepNext/>
              <w:keepLines/>
              <w:widowControl w:val="0"/>
              <w:rPr>
                <w:rFonts w:ascii="Calibri" w:hAnsi="Calibri"/>
                <w:lang w:val="en-GB"/>
              </w:rPr>
            </w:pPr>
          </w:p>
        </w:tc>
        <w:tc>
          <w:tcPr>
            <w:tcW w:w="1134" w:type="dxa"/>
            <w:tcBorders>
              <w:top w:val="single" w:sz="6" w:space="0" w:color="auto"/>
              <w:bottom w:val="double" w:sz="4" w:space="0" w:color="auto"/>
            </w:tcBorders>
          </w:tcPr>
          <w:p w:rsidR="00C86EE3" w:rsidRPr="00FC36DF" w:rsidRDefault="00C86EE3" w:rsidP="003502E9">
            <w:pPr>
              <w:keepNext/>
              <w:keepLines/>
              <w:widowControl w:val="0"/>
              <w:rPr>
                <w:rFonts w:ascii="Calibri" w:hAnsi="Calibri"/>
                <w:lang w:val="en-GB"/>
              </w:rPr>
            </w:pPr>
          </w:p>
        </w:tc>
        <w:tc>
          <w:tcPr>
            <w:tcW w:w="993" w:type="dxa"/>
            <w:tcBorders>
              <w:top w:val="single" w:sz="6" w:space="0" w:color="auto"/>
              <w:bottom w:val="double" w:sz="4" w:space="0" w:color="auto"/>
            </w:tcBorders>
          </w:tcPr>
          <w:p w:rsidR="00C86EE3" w:rsidRPr="00FC36DF" w:rsidRDefault="00C86EE3" w:rsidP="003502E9">
            <w:pPr>
              <w:keepNext/>
              <w:keepLines/>
              <w:widowControl w:val="0"/>
              <w:rPr>
                <w:rFonts w:ascii="Calibri" w:hAnsi="Calibri"/>
                <w:lang w:val="en-GB"/>
              </w:rPr>
            </w:pPr>
          </w:p>
        </w:tc>
      </w:tr>
      <w:tr w:rsidR="00C86EE3" w:rsidRPr="00FC36DF" w:rsidTr="00907451">
        <w:trPr>
          <w:cantSplit/>
        </w:trPr>
        <w:tc>
          <w:tcPr>
            <w:tcW w:w="3686" w:type="dxa"/>
            <w:tcBorders>
              <w:top w:val="double" w:sz="4" w:space="0" w:color="auto"/>
              <w:bottom w:val="single" w:sz="4" w:space="0" w:color="auto"/>
            </w:tcBorders>
          </w:tcPr>
          <w:p w:rsidR="00C86EE3" w:rsidRPr="00FC36DF" w:rsidRDefault="00161B18" w:rsidP="00256DB8">
            <w:pPr>
              <w:keepNext/>
              <w:keepLines/>
              <w:widowControl w:val="0"/>
              <w:rPr>
                <w:rFonts w:ascii="Calibri" w:hAnsi="Calibri"/>
                <w:lang w:val="en-GB"/>
              </w:rPr>
            </w:pPr>
            <w:r>
              <w:rPr>
                <w:rFonts w:ascii="Calibri" w:hAnsi="Calibri"/>
                <w:lang w:val="en-GB"/>
              </w:rPr>
              <w:t xml:space="preserve"> Current Assets</w:t>
            </w:r>
            <w:r w:rsidRPr="006A5F84">
              <w:rPr>
                <w:rStyle w:val="FootnoteReference"/>
                <w:rFonts w:ascii="Times New Roman" w:hAnsi="Times New Roman"/>
              </w:rPr>
              <w:footnoteReference w:id="7"/>
            </w:r>
            <w:r w:rsidR="00907451">
              <w:rPr>
                <w:rFonts w:ascii="Calibri" w:hAnsi="Calibri"/>
                <w:lang w:val="en-GB"/>
              </w:rPr>
              <w:t xml:space="preserve"> / </w:t>
            </w:r>
            <w:r w:rsidR="0031476F" w:rsidRPr="002A5661">
              <w:rPr>
                <w:rFonts w:ascii="Calibri" w:hAnsi="Calibri"/>
                <w:lang w:val="hr-HR"/>
              </w:rPr>
              <w:t>Kratko</w:t>
            </w:r>
            <w:r w:rsidR="004E47D5" w:rsidRPr="002A5661">
              <w:rPr>
                <w:rFonts w:ascii="Calibri" w:hAnsi="Calibri"/>
                <w:lang w:val="hr-HR"/>
              </w:rPr>
              <w:t>trajna</w:t>
            </w:r>
            <w:r w:rsidR="0031476F" w:rsidRPr="002A5661">
              <w:rPr>
                <w:rFonts w:ascii="Calibri" w:hAnsi="Calibri"/>
                <w:lang w:val="hr-HR"/>
              </w:rPr>
              <w:t xml:space="preserve"> imovina</w:t>
            </w:r>
          </w:p>
        </w:tc>
        <w:tc>
          <w:tcPr>
            <w:tcW w:w="1134" w:type="dxa"/>
            <w:tcBorders>
              <w:top w:val="double" w:sz="4" w:space="0" w:color="auto"/>
              <w:bottom w:val="single" w:sz="4" w:space="0" w:color="auto"/>
            </w:tcBorders>
          </w:tcPr>
          <w:p w:rsidR="00C86EE3" w:rsidRPr="00FC36DF" w:rsidRDefault="00C86EE3" w:rsidP="003502E9">
            <w:pPr>
              <w:keepNext/>
              <w:keepLines/>
              <w:widowControl w:val="0"/>
              <w:rPr>
                <w:rFonts w:ascii="Calibri" w:hAnsi="Calibri"/>
                <w:lang w:val="en-GB"/>
              </w:rPr>
            </w:pPr>
          </w:p>
        </w:tc>
        <w:tc>
          <w:tcPr>
            <w:tcW w:w="992" w:type="dxa"/>
            <w:tcBorders>
              <w:top w:val="double" w:sz="4" w:space="0" w:color="auto"/>
              <w:bottom w:val="single" w:sz="4" w:space="0" w:color="auto"/>
            </w:tcBorders>
          </w:tcPr>
          <w:p w:rsidR="00C86EE3" w:rsidRPr="00FC36DF" w:rsidRDefault="00C86EE3" w:rsidP="003502E9">
            <w:pPr>
              <w:keepNext/>
              <w:keepLines/>
              <w:widowControl w:val="0"/>
              <w:rPr>
                <w:rFonts w:ascii="Calibri" w:hAnsi="Calibri"/>
                <w:lang w:val="en-GB"/>
              </w:rPr>
            </w:pPr>
          </w:p>
        </w:tc>
        <w:tc>
          <w:tcPr>
            <w:tcW w:w="992" w:type="dxa"/>
            <w:tcBorders>
              <w:top w:val="double" w:sz="4" w:space="0" w:color="auto"/>
              <w:bottom w:val="single" w:sz="4" w:space="0" w:color="auto"/>
            </w:tcBorders>
          </w:tcPr>
          <w:p w:rsidR="00C86EE3" w:rsidRPr="00FC36DF" w:rsidRDefault="00C86EE3" w:rsidP="003502E9">
            <w:pPr>
              <w:keepNext/>
              <w:keepLines/>
              <w:widowControl w:val="0"/>
              <w:rPr>
                <w:rFonts w:ascii="Calibri" w:hAnsi="Calibri"/>
                <w:lang w:val="en-GB"/>
              </w:rPr>
            </w:pPr>
          </w:p>
        </w:tc>
        <w:tc>
          <w:tcPr>
            <w:tcW w:w="1134" w:type="dxa"/>
            <w:tcBorders>
              <w:top w:val="double" w:sz="4" w:space="0" w:color="auto"/>
              <w:bottom w:val="single" w:sz="4" w:space="0" w:color="auto"/>
            </w:tcBorders>
          </w:tcPr>
          <w:p w:rsidR="00C86EE3" w:rsidRPr="00FC36DF" w:rsidRDefault="00C86EE3" w:rsidP="003502E9">
            <w:pPr>
              <w:keepNext/>
              <w:keepLines/>
              <w:widowControl w:val="0"/>
              <w:rPr>
                <w:rFonts w:ascii="Calibri" w:hAnsi="Calibri"/>
                <w:lang w:val="en-GB"/>
              </w:rPr>
            </w:pPr>
          </w:p>
        </w:tc>
        <w:tc>
          <w:tcPr>
            <w:tcW w:w="993" w:type="dxa"/>
            <w:tcBorders>
              <w:top w:val="double" w:sz="4" w:space="0" w:color="auto"/>
              <w:bottom w:val="single" w:sz="4" w:space="0" w:color="auto"/>
            </w:tcBorders>
          </w:tcPr>
          <w:p w:rsidR="00C86EE3" w:rsidRPr="00FC36DF" w:rsidRDefault="00C86EE3" w:rsidP="003502E9">
            <w:pPr>
              <w:keepNext/>
              <w:keepLines/>
              <w:widowControl w:val="0"/>
              <w:rPr>
                <w:rFonts w:ascii="Calibri" w:hAnsi="Calibri"/>
                <w:lang w:val="en-GB"/>
              </w:rPr>
            </w:pPr>
          </w:p>
        </w:tc>
      </w:tr>
      <w:tr w:rsidR="00161B18" w:rsidRPr="00FC36DF" w:rsidTr="00907451">
        <w:trPr>
          <w:cantSplit/>
        </w:trPr>
        <w:tc>
          <w:tcPr>
            <w:tcW w:w="3686" w:type="dxa"/>
            <w:tcBorders>
              <w:top w:val="single" w:sz="4" w:space="0" w:color="auto"/>
              <w:bottom w:val="single" w:sz="4" w:space="0" w:color="auto"/>
            </w:tcBorders>
          </w:tcPr>
          <w:p w:rsidR="00161B18" w:rsidRPr="00161B18" w:rsidDel="00161B18" w:rsidRDefault="00161B18" w:rsidP="00256DB8">
            <w:pPr>
              <w:keepNext/>
              <w:keepLines/>
              <w:widowControl w:val="0"/>
              <w:rPr>
                <w:rFonts w:ascii="Calibri" w:hAnsi="Calibri"/>
                <w:lang w:val="en-GB"/>
              </w:rPr>
            </w:pPr>
            <w:r w:rsidRPr="00161B18">
              <w:rPr>
                <w:rFonts w:ascii="Calibri" w:hAnsi="Calibri"/>
                <w:lang w:val="en-GB"/>
              </w:rPr>
              <w:t>Current Liabilities</w:t>
            </w:r>
            <w:r w:rsidRPr="00161B18">
              <w:rPr>
                <w:rStyle w:val="FootnoteReference"/>
                <w:rFonts w:ascii="Calibri" w:hAnsi="Calibri"/>
              </w:rPr>
              <w:footnoteReference w:id="8"/>
            </w:r>
            <w:r w:rsidRPr="00161B18">
              <w:rPr>
                <w:rFonts w:ascii="Calibri" w:hAnsi="Calibri"/>
              </w:rPr>
              <w:t xml:space="preserve"> / </w:t>
            </w:r>
            <w:r w:rsidR="00CB5678" w:rsidRPr="002A5661">
              <w:rPr>
                <w:rFonts w:ascii="Calibri" w:hAnsi="Calibri"/>
                <w:lang w:val="hr-HR"/>
              </w:rPr>
              <w:t>Kratkoročne obveze</w:t>
            </w:r>
          </w:p>
        </w:tc>
        <w:tc>
          <w:tcPr>
            <w:tcW w:w="1134" w:type="dxa"/>
            <w:tcBorders>
              <w:top w:val="single" w:sz="4" w:space="0" w:color="auto"/>
              <w:bottom w:val="single" w:sz="4" w:space="0" w:color="auto"/>
            </w:tcBorders>
          </w:tcPr>
          <w:p w:rsidR="00161B18" w:rsidRPr="00FC36DF" w:rsidRDefault="00161B18" w:rsidP="003502E9">
            <w:pPr>
              <w:keepNext/>
              <w:keepLines/>
              <w:widowControl w:val="0"/>
              <w:rPr>
                <w:rFonts w:ascii="Calibri" w:hAnsi="Calibri"/>
                <w:lang w:val="en-GB"/>
              </w:rPr>
            </w:pPr>
          </w:p>
        </w:tc>
        <w:tc>
          <w:tcPr>
            <w:tcW w:w="992" w:type="dxa"/>
            <w:tcBorders>
              <w:top w:val="single" w:sz="4" w:space="0" w:color="auto"/>
              <w:bottom w:val="single" w:sz="4" w:space="0" w:color="auto"/>
            </w:tcBorders>
          </w:tcPr>
          <w:p w:rsidR="00161B18" w:rsidRPr="00FC36DF" w:rsidRDefault="00161B18" w:rsidP="003502E9">
            <w:pPr>
              <w:keepNext/>
              <w:keepLines/>
              <w:widowControl w:val="0"/>
              <w:rPr>
                <w:rFonts w:ascii="Calibri" w:hAnsi="Calibri"/>
                <w:lang w:val="en-GB"/>
              </w:rPr>
            </w:pPr>
          </w:p>
        </w:tc>
        <w:tc>
          <w:tcPr>
            <w:tcW w:w="992" w:type="dxa"/>
            <w:tcBorders>
              <w:top w:val="single" w:sz="4" w:space="0" w:color="auto"/>
              <w:bottom w:val="single" w:sz="4" w:space="0" w:color="auto"/>
            </w:tcBorders>
          </w:tcPr>
          <w:p w:rsidR="00161B18" w:rsidRPr="00FC36DF" w:rsidRDefault="00161B18" w:rsidP="003502E9">
            <w:pPr>
              <w:keepNext/>
              <w:keepLines/>
              <w:widowControl w:val="0"/>
              <w:rPr>
                <w:rFonts w:ascii="Calibri" w:hAnsi="Calibri"/>
                <w:lang w:val="en-GB"/>
              </w:rPr>
            </w:pPr>
          </w:p>
        </w:tc>
        <w:tc>
          <w:tcPr>
            <w:tcW w:w="1134" w:type="dxa"/>
            <w:tcBorders>
              <w:top w:val="single" w:sz="4" w:space="0" w:color="auto"/>
              <w:bottom w:val="single" w:sz="4" w:space="0" w:color="auto"/>
            </w:tcBorders>
          </w:tcPr>
          <w:p w:rsidR="00161B18" w:rsidRPr="00FC36DF" w:rsidRDefault="00161B18" w:rsidP="003502E9">
            <w:pPr>
              <w:keepNext/>
              <w:keepLines/>
              <w:widowControl w:val="0"/>
              <w:rPr>
                <w:rFonts w:ascii="Calibri" w:hAnsi="Calibri"/>
                <w:lang w:val="en-GB"/>
              </w:rPr>
            </w:pPr>
          </w:p>
        </w:tc>
        <w:tc>
          <w:tcPr>
            <w:tcW w:w="993" w:type="dxa"/>
            <w:tcBorders>
              <w:top w:val="single" w:sz="4" w:space="0" w:color="auto"/>
              <w:bottom w:val="single" w:sz="4" w:space="0" w:color="auto"/>
            </w:tcBorders>
          </w:tcPr>
          <w:p w:rsidR="00161B18" w:rsidRPr="00FC36DF" w:rsidRDefault="00161B18" w:rsidP="003502E9">
            <w:pPr>
              <w:keepNext/>
              <w:keepLines/>
              <w:widowControl w:val="0"/>
              <w:rPr>
                <w:rFonts w:ascii="Calibri" w:hAnsi="Calibri"/>
                <w:lang w:val="en-GB"/>
              </w:rPr>
            </w:pPr>
          </w:p>
        </w:tc>
      </w:tr>
      <w:tr w:rsidR="00907451" w:rsidRPr="00FC36DF" w:rsidTr="00907451">
        <w:trPr>
          <w:cantSplit/>
        </w:trPr>
        <w:tc>
          <w:tcPr>
            <w:tcW w:w="3686" w:type="dxa"/>
            <w:tcBorders>
              <w:top w:val="single" w:sz="4" w:space="0" w:color="auto"/>
              <w:bottom w:val="single" w:sz="4" w:space="0" w:color="auto"/>
            </w:tcBorders>
          </w:tcPr>
          <w:p w:rsidR="00907451" w:rsidRPr="00161B18" w:rsidRDefault="00907451" w:rsidP="003502E9">
            <w:pPr>
              <w:keepNext/>
              <w:keepLines/>
              <w:widowControl w:val="0"/>
              <w:rPr>
                <w:rFonts w:ascii="Calibri" w:hAnsi="Calibri"/>
                <w:lang w:val="en-GB"/>
              </w:rPr>
            </w:pPr>
          </w:p>
        </w:tc>
        <w:tc>
          <w:tcPr>
            <w:tcW w:w="1134" w:type="dxa"/>
            <w:tcBorders>
              <w:top w:val="single" w:sz="4" w:space="0" w:color="auto"/>
              <w:bottom w:val="single" w:sz="4" w:space="0" w:color="auto"/>
            </w:tcBorders>
            <w:shd w:val="clear" w:color="auto" w:fill="D9D9D9"/>
          </w:tcPr>
          <w:p w:rsidR="00907451" w:rsidRPr="00FC36DF" w:rsidRDefault="00907451" w:rsidP="003502E9">
            <w:pPr>
              <w:keepNext/>
              <w:keepLines/>
              <w:widowControl w:val="0"/>
              <w:rPr>
                <w:rFonts w:ascii="Calibri" w:hAnsi="Calibri"/>
                <w:lang w:val="en-GB"/>
              </w:rPr>
            </w:pPr>
          </w:p>
        </w:tc>
        <w:tc>
          <w:tcPr>
            <w:tcW w:w="992" w:type="dxa"/>
            <w:tcBorders>
              <w:top w:val="single" w:sz="4" w:space="0" w:color="auto"/>
              <w:bottom w:val="single" w:sz="4" w:space="0" w:color="auto"/>
            </w:tcBorders>
            <w:shd w:val="clear" w:color="auto" w:fill="D9D9D9"/>
          </w:tcPr>
          <w:p w:rsidR="00907451" w:rsidRPr="00FC36DF" w:rsidRDefault="00907451" w:rsidP="003502E9">
            <w:pPr>
              <w:keepNext/>
              <w:keepLines/>
              <w:widowControl w:val="0"/>
              <w:rPr>
                <w:rFonts w:ascii="Calibri" w:hAnsi="Calibri"/>
                <w:lang w:val="en-GB"/>
              </w:rPr>
            </w:pPr>
          </w:p>
        </w:tc>
        <w:tc>
          <w:tcPr>
            <w:tcW w:w="992" w:type="dxa"/>
            <w:tcBorders>
              <w:top w:val="single" w:sz="4" w:space="0" w:color="auto"/>
              <w:bottom w:val="single" w:sz="4" w:space="0" w:color="auto"/>
            </w:tcBorders>
            <w:shd w:val="clear" w:color="auto" w:fill="D9D9D9"/>
          </w:tcPr>
          <w:p w:rsidR="00907451" w:rsidRPr="00FC36DF" w:rsidRDefault="00907451" w:rsidP="003502E9">
            <w:pPr>
              <w:keepNext/>
              <w:keepLines/>
              <w:widowControl w:val="0"/>
              <w:rPr>
                <w:rFonts w:ascii="Calibri" w:hAnsi="Calibri"/>
                <w:lang w:val="en-GB"/>
              </w:rPr>
            </w:pPr>
          </w:p>
        </w:tc>
        <w:tc>
          <w:tcPr>
            <w:tcW w:w="1134" w:type="dxa"/>
            <w:tcBorders>
              <w:top w:val="single" w:sz="4" w:space="0" w:color="auto"/>
              <w:bottom w:val="single" w:sz="4" w:space="0" w:color="auto"/>
            </w:tcBorders>
            <w:shd w:val="clear" w:color="auto" w:fill="D9D9D9"/>
          </w:tcPr>
          <w:p w:rsidR="00907451" w:rsidRPr="00FC36DF" w:rsidRDefault="00907451" w:rsidP="003502E9">
            <w:pPr>
              <w:keepNext/>
              <w:keepLines/>
              <w:widowControl w:val="0"/>
              <w:rPr>
                <w:rFonts w:ascii="Calibri" w:hAnsi="Calibri"/>
                <w:lang w:val="en-GB"/>
              </w:rPr>
            </w:pPr>
          </w:p>
        </w:tc>
        <w:tc>
          <w:tcPr>
            <w:tcW w:w="993" w:type="dxa"/>
            <w:tcBorders>
              <w:top w:val="single" w:sz="4" w:space="0" w:color="auto"/>
              <w:bottom w:val="single" w:sz="4" w:space="0" w:color="auto"/>
            </w:tcBorders>
          </w:tcPr>
          <w:p w:rsidR="00907451" w:rsidRPr="00FC36DF" w:rsidRDefault="00907451" w:rsidP="003502E9">
            <w:pPr>
              <w:keepNext/>
              <w:keepLines/>
              <w:widowControl w:val="0"/>
              <w:rPr>
                <w:rFonts w:ascii="Calibri" w:hAnsi="Calibri"/>
                <w:lang w:val="en-GB"/>
              </w:rPr>
            </w:pPr>
          </w:p>
        </w:tc>
      </w:tr>
      <w:tr w:rsidR="00907451" w:rsidRPr="00FC36DF" w:rsidTr="00907451">
        <w:trPr>
          <w:cantSplit/>
        </w:trPr>
        <w:tc>
          <w:tcPr>
            <w:tcW w:w="3686" w:type="dxa"/>
            <w:tcBorders>
              <w:top w:val="single" w:sz="4" w:space="0" w:color="auto"/>
              <w:bottom w:val="single" w:sz="12" w:space="0" w:color="auto"/>
            </w:tcBorders>
          </w:tcPr>
          <w:p w:rsidR="00907451" w:rsidRPr="00161B18" w:rsidRDefault="00907451" w:rsidP="003502E9">
            <w:pPr>
              <w:keepNext/>
              <w:keepLines/>
              <w:widowControl w:val="0"/>
              <w:rPr>
                <w:rFonts w:ascii="Calibri" w:hAnsi="Calibri"/>
                <w:lang w:val="en-GB"/>
              </w:rPr>
            </w:pPr>
          </w:p>
        </w:tc>
        <w:tc>
          <w:tcPr>
            <w:tcW w:w="1134" w:type="dxa"/>
            <w:tcBorders>
              <w:top w:val="single" w:sz="4" w:space="0" w:color="auto"/>
              <w:bottom w:val="single" w:sz="12" w:space="0" w:color="auto"/>
            </w:tcBorders>
          </w:tcPr>
          <w:p w:rsidR="00907451" w:rsidRPr="00FC36DF" w:rsidRDefault="00907451" w:rsidP="003502E9">
            <w:pPr>
              <w:keepNext/>
              <w:keepLines/>
              <w:widowControl w:val="0"/>
              <w:rPr>
                <w:rFonts w:ascii="Calibri" w:hAnsi="Calibri"/>
                <w:lang w:val="en-GB"/>
              </w:rPr>
            </w:pPr>
          </w:p>
        </w:tc>
        <w:tc>
          <w:tcPr>
            <w:tcW w:w="992" w:type="dxa"/>
            <w:tcBorders>
              <w:top w:val="single" w:sz="4" w:space="0" w:color="auto"/>
              <w:bottom w:val="single" w:sz="12" w:space="0" w:color="auto"/>
            </w:tcBorders>
          </w:tcPr>
          <w:p w:rsidR="00907451" w:rsidRPr="00FC36DF" w:rsidRDefault="00907451" w:rsidP="003502E9">
            <w:pPr>
              <w:keepNext/>
              <w:keepLines/>
              <w:widowControl w:val="0"/>
              <w:rPr>
                <w:rFonts w:ascii="Calibri" w:hAnsi="Calibri"/>
                <w:lang w:val="en-GB"/>
              </w:rPr>
            </w:pPr>
          </w:p>
        </w:tc>
        <w:tc>
          <w:tcPr>
            <w:tcW w:w="992" w:type="dxa"/>
            <w:tcBorders>
              <w:top w:val="single" w:sz="4" w:space="0" w:color="auto"/>
              <w:bottom w:val="single" w:sz="12" w:space="0" w:color="auto"/>
            </w:tcBorders>
          </w:tcPr>
          <w:p w:rsidR="00907451" w:rsidRPr="00FC36DF" w:rsidRDefault="00907451" w:rsidP="003502E9">
            <w:pPr>
              <w:keepNext/>
              <w:keepLines/>
              <w:widowControl w:val="0"/>
              <w:rPr>
                <w:rFonts w:ascii="Calibri" w:hAnsi="Calibri"/>
                <w:lang w:val="en-GB"/>
              </w:rPr>
            </w:pPr>
          </w:p>
        </w:tc>
        <w:tc>
          <w:tcPr>
            <w:tcW w:w="1134" w:type="dxa"/>
            <w:tcBorders>
              <w:top w:val="single" w:sz="4" w:space="0" w:color="auto"/>
              <w:bottom w:val="single" w:sz="12" w:space="0" w:color="auto"/>
            </w:tcBorders>
          </w:tcPr>
          <w:p w:rsidR="00907451" w:rsidRPr="00FC36DF" w:rsidRDefault="00907451" w:rsidP="003502E9">
            <w:pPr>
              <w:keepNext/>
              <w:keepLines/>
              <w:widowControl w:val="0"/>
              <w:rPr>
                <w:rFonts w:ascii="Calibri" w:hAnsi="Calibri"/>
                <w:lang w:val="en-GB"/>
              </w:rPr>
            </w:pPr>
          </w:p>
        </w:tc>
        <w:tc>
          <w:tcPr>
            <w:tcW w:w="993" w:type="dxa"/>
            <w:tcBorders>
              <w:top w:val="single" w:sz="4" w:space="0" w:color="auto"/>
              <w:bottom w:val="single" w:sz="12" w:space="0" w:color="auto"/>
            </w:tcBorders>
          </w:tcPr>
          <w:p w:rsidR="00907451" w:rsidRPr="00FC36DF" w:rsidRDefault="00907451" w:rsidP="003502E9">
            <w:pPr>
              <w:keepNext/>
              <w:keepLines/>
              <w:widowControl w:val="0"/>
              <w:rPr>
                <w:rFonts w:ascii="Calibri" w:hAnsi="Calibri"/>
                <w:lang w:val="en-GB"/>
              </w:rPr>
            </w:pPr>
          </w:p>
        </w:tc>
      </w:tr>
    </w:tbl>
    <w:p w:rsidR="001D0BA3" w:rsidRDefault="001D0BA3" w:rsidP="00491696">
      <w:pPr>
        <w:keepNext/>
        <w:tabs>
          <w:tab w:val="left" w:pos="360"/>
        </w:tabs>
        <w:spacing w:before="0" w:after="0"/>
        <w:jc w:val="both"/>
        <w:rPr>
          <w:rFonts w:ascii="Calibri" w:hAnsi="Calibri"/>
          <w:b/>
          <w:sz w:val="24"/>
          <w:szCs w:val="24"/>
          <w:lang w:val="en-GB"/>
        </w:rPr>
      </w:pPr>
    </w:p>
    <w:p w:rsidR="00A93116" w:rsidRDefault="00A93116" w:rsidP="00491696">
      <w:pPr>
        <w:keepNext/>
        <w:tabs>
          <w:tab w:val="left" w:pos="360"/>
        </w:tabs>
        <w:spacing w:before="0" w:after="0"/>
        <w:jc w:val="both"/>
        <w:rPr>
          <w:rFonts w:ascii="Calibri" w:hAnsi="Calibri"/>
          <w:b/>
          <w:sz w:val="24"/>
          <w:szCs w:val="24"/>
          <w:lang w:val="en-GB"/>
        </w:rPr>
      </w:pPr>
    </w:p>
    <w:p w:rsidR="00A93116" w:rsidRDefault="00A93116" w:rsidP="00491696">
      <w:pPr>
        <w:keepNext/>
        <w:tabs>
          <w:tab w:val="left" w:pos="360"/>
        </w:tabs>
        <w:spacing w:before="0" w:after="0"/>
        <w:jc w:val="both"/>
        <w:rPr>
          <w:rFonts w:ascii="Calibri" w:hAnsi="Calibri"/>
          <w:b/>
          <w:sz w:val="24"/>
          <w:szCs w:val="24"/>
          <w:lang w:val="en-GB"/>
        </w:rPr>
      </w:pPr>
    </w:p>
    <w:p w:rsidR="00A93116" w:rsidRDefault="00A93116" w:rsidP="00491696">
      <w:pPr>
        <w:keepNext/>
        <w:tabs>
          <w:tab w:val="left" w:pos="360"/>
        </w:tabs>
        <w:spacing w:before="0" w:after="0"/>
        <w:jc w:val="both"/>
        <w:rPr>
          <w:rFonts w:ascii="Calibri" w:hAnsi="Calibri"/>
          <w:b/>
          <w:sz w:val="24"/>
          <w:szCs w:val="24"/>
          <w:lang w:val="en-GB"/>
        </w:rPr>
      </w:pPr>
    </w:p>
    <w:p w:rsidR="00A93116" w:rsidRDefault="00A93116" w:rsidP="00491696">
      <w:pPr>
        <w:keepNext/>
        <w:tabs>
          <w:tab w:val="left" w:pos="360"/>
        </w:tabs>
        <w:spacing w:before="0" w:after="0"/>
        <w:jc w:val="both"/>
        <w:rPr>
          <w:rFonts w:ascii="Calibri" w:hAnsi="Calibri"/>
          <w:b/>
          <w:sz w:val="24"/>
          <w:szCs w:val="24"/>
          <w:lang w:val="en-GB"/>
        </w:rPr>
      </w:pPr>
    </w:p>
    <w:p w:rsidR="00631C30" w:rsidRPr="00A93116" w:rsidRDefault="00C86EE3" w:rsidP="00A93116">
      <w:pPr>
        <w:keepNext/>
        <w:tabs>
          <w:tab w:val="left" w:pos="360"/>
        </w:tabs>
        <w:spacing w:before="0" w:after="0"/>
        <w:jc w:val="both"/>
        <w:rPr>
          <w:rFonts w:ascii="Calibri" w:hAnsi="Calibri"/>
          <w:b/>
          <w:sz w:val="24"/>
          <w:szCs w:val="24"/>
          <w:lang w:val="en-GB"/>
        </w:rPr>
      </w:pPr>
      <w:r w:rsidRPr="00FC36DF">
        <w:rPr>
          <w:rFonts w:ascii="Calibri" w:hAnsi="Calibri"/>
          <w:b/>
          <w:sz w:val="24"/>
          <w:szCs w:val="24"/>
          <w:lang w:val="en-GB"/>
        </w:rPr>
        <w:t>4</w:t>
      </w:r>
      <w:r w:rsidRPr="00FC36DF">
        <w:rPr>
          <w:rFonts w:ascii="Calibri" w:hAnsi="Calibri"/>
          <w:b/>
          <w:sz w:val="24"/>
          <w:szCs w:val="24"/>
          <w:lang w:val="en-GB"/>
        </w:rPr>
        <w:tab/>
        <w:t>STAFF RESOURCES</w:t>
      </w:r>
      <w:r w:rsidR="009B67D9" w:rsidRPr="00FC36DF">
        <w:rPr>
          <w:rFonts w:ascii="Calibri" w:hAnsi="Calibri"/>
          <w:b/>
          <w:sz w:val="24"/>
          <w:szCs w:val="24"/>
          <w:lang w:val="en-GB"/>
        </w:rPr>
        <w:t xml:space="preserve"> / </w:t>
      </w:r>
      <w:r w:rsidR="00F60590" w:rsidRPr="00F60590">
        <w:rPr>
          <w:rFonts w:ascii="Calibri" w:hAnsi="Calibri"/>
          <w:b/>
          <w:sz w:val="24"/>
          <w:szCs w:val="24"/>
          <w:lang w:val="en-GB"/>
        </w:rPr>
        <w:t>OSOBLJE</w:t>
      </w:r>
    </w:p>
    <w:p w:rsidR="00C86EE3" w:rsidRDefault="00C86EE3" w:rsidP="006F6D68">
      <w:pPr>
        <w:keepNext/>
        <w:keepLines/>
        <w:widowControl w:val="0"/>
        <w:jc w:val="both"/>
        <w:rPr>
          <w:rFonts w:ascii="Calibri" w:hAnsi="Calibri"/>
          <w:sz w:val="22"/>
          <w:szCs w:val="22"/>
          <w:lang w:val="en-GB"/>
        </w:rPr>
      </w:pPr>
      <w:r w:rsidRPr="00FC36DF">
        <w:rPr>
          <w:rFonts w:ascii="Calibri" w:hAnsi="Calibri"/>
          <w:sz w:val="22"/>
          <w:szCs w:val="22"/>
          <w:lang w:val="en-GB"/>
        </w:rPr>
        <w:t xml:space="preserve">Please provide the following personnel statistics for the current year and the two previous </w:t>
      </w:r>
      <w:proofErr w:type="gramStart"/>
      <w:r w:rsidRPr="00FC36DF">
        <w:rPr>
          <w:rFonts w:ascii="Calibri" w:hAnsi="Calibri"/>
          <w:sz w:val="22"/>
          <w:szCs w:val="22"/>
          <w:lang w:val="en-GB"/>
        </w:rPr>
        <w:t>years</w:t>
      </w:r>
      <w:r w:rsidR="00631C30">
        <w:rPr>
          <w:rFonts w:ascii="Calibri" w:hAnsi="Calibri"/>
          <w:sz w:val="22"/>
          <w:szCs w:val="22"/>
          <w:lang w:val="en-GB"/>
        </w:rPr>
        <w:t xml:space="preserve"> </w:t>
      </w:r>
      <w:proofErr w:type="gramEnd"/>
      <w:r w:rsidR="00631C30" w:rsidRPr="006A5F84">
        <w:rPr>
          <w:rStyle w:val="FootnoteReference"/>
          <w:rFonts w:ascii="Times New Roman" w:hAnsi="Times New Roman"/>
          <w:sz w:val="22"/>
          <w:szCs w:val="22"/>
        </w:rPr>
        <w:footnoteReference w:id="9"/>
      </w:r>
      <w:r w:rsidRPr="00FC36DF">
        <w:rPr>
          <w:rFonts w:ascii="Calibri" w:hAnsi="Calibri"/>
          <w:sz w:val="22"/>
          <w:szCs w:val="22"/>
          <w:lang w:val="en-GB"/>
        </w:rPr>
        <w:t>.</w:t>
      </w:r>
      <w:r w:rsidR="005F084A" w:rsidRPr="00FC36DF">
        <w:rPr>
          <w:rFonts w:ascii="Calibri" w:hAnsi="Calibri"/>
          <w:sz w:val="22"/>
          <w:szCs w:val="22"/>
          <w:lang w:val="en-GB"/>
        </w:rPr>
        <w:t xml:space="preserve"> </w:t>
      </w:r>
      <w:r w:rsidR="001D0BA3">
        <w:rPr>
          <w:rFonts w:ascii="Calibri" w:hAnsi="Calibri"/>
          <w:sz w:val="22"/>
          <w:szCs w:val="22"/>
          <w:lang w:val="en-GB"/>
        </w:rPr>
        <w:t xml:space="preserve">/ </w:t>
      </w:r>
      <w:r w:rsidR="00256DB8" w:rsidRPr="00F60590">
        <w:rPr>
          <w:rFonts w:ascii="Calibri" w:hAnsi="Calibri"/>
          <w:bCs/>
          <w:sz w:val="22"/>
          <w:szCs w:val="22"/>
          <w:lang w:val="hr-HR"/>
        </w:rPr>
        <w:t>Navedite sljedeće podatke o osoblju za tekuću godinu i prethodne dvije godine</w:t>
      </w:r>
      <w:r w:rsidR="001D0BA3">
        <w:rPr>
          <w:rFonts w:ascii="Calibri" w:hAnsi="Calibri"/>
          <w:bCs/>
          <w:sz w:val="22"/>
          <w:szCs w:val="22"/>
          <w:lang w:val="hr-HR"/>
        </w:rPr>
        <w:t>.</w:t>
      </w:r>
      <w:r w:rsidR="00F60590" w:rsidRPr="00F60590">
        <w:rPr>
          <w:rFonts w:ascii="Calibri" w:hAnsi="Calibri"/>
          <w:bCs/>
          <w:sz w:val="22"/>
          <w:szCs w:val="22"/>
          <w:lang w:val="hr-HR"/>
        </w:rPr>
        <w:t xml:space="preserve"> </w:t>
      </w:r>
    </w:p>
    <w:p w:rsidR="00E81803" w:rsidRPr="00FC36DF" w:rsidRDefault="00E81803" w:rsidP="006F6D68">
      <w:pPr>
        <w:keepNext/>
        <w:keepLines/>
        <w:widowControl w:val="0"/>
        <w:jc w:val="both"/>
        <w:rPr>
          <w:rFonts w:ascii="Calibri" w:hAnsi="Calibri"/>
          <w:sz w:val="22"/>
          <w:szCs w:val="22"/>
          <w:lang w:val="en-GB"/>
        </w:rPr>
      </w:pPr>
    </w:p>
    <w:tbl>
      <w:tblPr>
        <w:tblW w:w="8930"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42"/>
        <w:gridCol w:w="1181"/>
        <w:gridCol w:w="1181"/>
        <w:gridCol w:w="1183"/>
        <w:gridCol w:w="1180"/>
        <w:gridCol w:w="1181"/>
        <w:gridCol w:w="1182"/>
      </w:tblGrid>
      <w:tr w:rsidR="00C86EE3" w:rsidRPr="00FC36DF">
        <w:trPr>
          <w:cantSplit/>
          <w:trHeight w:val="288"/>
        </w:trPr>
        <w:tc>
          <w:tcPr>
            <w:tcW w:w="1842" w:type="dxa"/>
            <w:shd w:val="pct5" w:color="auto" w:fill="FFFFFF"/>
          </w:tcPr>
          <w:p w:rsidR="00C86EE3" w:rsidRPr="00FC36DF" w:rsidRDefault="00C86EE3" w:rsidP="00256DB8">
            <w:pPr>
              <w:keepNext/>
              <w:keepLines/>
              <w:widowControl w:val="0"/>
              <w:jc w:val="center"/>
              <w:rPr>
                <w:rFonts w:ascii="Calibri" w:hAnsi="Calibri"/>
                <w:b/>
              </w:rPr>
            </w:pPr>
            <w:r w:rsidRPr="00FC36DF">
              <w:rPr>
                <w:rFonts w:ascii="Calibri" w:hAnsi="Calibri"/>
                <w:b/>
              </w:rPr>
              <w:lastRenderedPageBreak/>
              <w:t>Average manpower</w:t>
            </w:r>
            <w:r w:rsidR="003D1707" w:rsidRPr="00FC36DF">
              <w:rPr>
                <w:rFonts w:ascii="Calibri" w:hAnsi="Calibri"/>
                <w:b/>
              </w:rPr>
              <w:t xml:space="preserve"> /</w:t>
            </w:r>
            <w:r w:rsidR="00F60590" w:rsidRPr="00F60590">
              <w:rPr>
                <w:rFonts w:ascii="Calibri" w:hAnsi="Calibri"/>
                <w:b/>
              </w:rPr>
              <w:t>/Prosjek radne snage</w:t>
            </w:r>
          </w:p>
        </w:tc>
        <w:tc>
          <w:tcPr>
            <w:tcW w:w="2362" w:type="dxa"/>
            <w:gridSpan w:val="2"/>
            <w:shd w:val="pct5" w:color="auto" w:fill="FFFFFF"/>
          </w:tcPr>
          <w:p w:rsidR="00C86EE3" w:rsidRPr="00FC36DF" w:rsidRDefault="00C86EE3" w:rsidP="00256DB8">
            <w:pPr>
              <w:keepNext/>
              <w:keepLines/>
              <w:widowControl w:val="0"/>
              <w:jc w:val="center"/>
              <w:rPr>
                <w:rFonts w:ascii="Calibri" w:hAnsi="Calibri"/>
                <w:b/>
              </w:rPr>
            </w:pPr>
            <w:r w:rsidRPr="00FC36DF">
              <w:rPr>
                <w:rFonts w:ascii="Calibri" w:hAnsi="Calibri"/>
                <w:b/>
              </w:rPr>
              <w:t>Year before last</w:t>
            </w:r>
            <w:r w:rsidR="003D1707" w:rsidRPr="00FC36DF">
              <w:rPr>
                <w:rFonts w:ascii="Calibri" w:hAnsi="Calibri"/>
                <w:b/>
              </w:rPr>
              <w:t xml:space="preserve"> / </w:t>
            </w:r>
            <w:r w:rsidR="00F60590" w:rsidRPr="00F60590">
              <w:rPr>
                <w:rFonts w:ascii="Calibri" w:hAnsi="Calibri"/>
                <w:b/>
              </w:rPr>
              <w:t>Godina prije prošle</w:t>
            </w:r>
          </w:p>
        </w:tc>
        <w:tc>
          <w:tcPr>
            <w:tcW w:w="2363" w:type="dxa"/>
            <w:gridSpan w:val="2"/>
            <w:shd w:val="pct5" w:color="auto" w:fill="FFFFFF"/>
          </w:tcPr>
          <w:p w:rsidR="00C86EE3" w:rsidRPr="00FC36DF" w:rsidRDefault="00C86EE3" w:rsidP="00256DB8">
            <w:pPr>
              <w:keepNext/>
              <w:keepLines/>
              <w:widowControl w:val="0"/>
              <w:jc w:val="center"/>
              <w:rPr>
                <w:rFonts w:ascii="Calibri" w:hAnsi="Calibri"/>
                <w:b/>
              </w:rPr>
            </w:pPr>
            <w:r w:rsidRPr="00FC36DF">
              <w:rPr>
                <w:rFonts w:ascii="Calibri" w:hAnsi="Calibri"/>
                <w:b/>
              </w:rPr>
              <w:t>Last year</w:t>
            </w:r>
            <w:r w:rsidR="003D1707" w:rsidRPr="00FC36DF">
              <w:rPr>
                <w:rFonts w:ascii="Calibri" w:hAnsi="Calibri"/>
                <w:b/>
              </w:rPr>
              <w:t xml:space="preserve"> / </w:t>
            </w:r>
            <w:r w:rsidR="00F60590" w:rsidRPr="001D7D76">
              <w:rPr>
                <w:rFonts w:ascii="Calibri" w:hAnsi="Calibri"/>
                <w:b/>
                <w:bCs/>
                <w:lang w:val="hr-HR"/>
              </w:rPr>
              <w:t>Prošla godina</w:t>
            </w:r>
          </w:p>
        </w:tc>
        <w:tc>
          <w:tcPr>
            <w:tcW w:w="2363" w:type="dxa"/>
            <w:gridSpan w:val="2"/>
            <w:shd w:val="pct5" w:color="auto" w:fill="FFFFFF"/>
          </w:tcPr>
          <w:p w:rsidR="00C86EE3" w:rsidRPr="00FC36DF" w:rsidRDefault="00C86EE3" w:rsidP="00256DB8">
            <w:pPr>
              <w:keepNext/>
              <w:keepLines/>
              <w:widowControl w:val="0"/>
              <w:jc w:val="center"/>
              <w:rPr>
                <w:rFonts w:ascii="Calibri" w:hAnsi="Calibri"/>
                <w:b/>
              </w:rPr>
            </w:pPr>
            <w:r w:rsidRPr="00FC36DF">
              <w:rPr>
                <w:rFonts w:ascii="Calibri" w:hAnsi="Calibri"/>
                <w:b/>
              </w:rPr>
              <w:t>This year</w:t>
            </w:r>
            <w:r w:rsidR="003D1707" w:rsidRPr="00FC36DF">
              <w:rPr>
                <w:rFonts w:ascii="Calibri" w:hAnsi="Calibri"/>
                <w:b/>
              </w:rPr>
              <w:t xml:space="preserve"> / </w:t>
            </w:r>
            <w:r w:rsidR="00F60590" w:rsidRPr="00F60590">
              <w:rPr>
                <w:rFonts w:ascii="Calibri" w:hAnsi="Calibri"/>
                <w:b/>
              </w:rPr>
              <w:t>Ova godina</w:t>
            </w:r>
          </w:p>
        </w:tc>
      </w:tr>
      <w:tr w:rsidR="00C86EE3" w:rsidRPr="00FC36DF" w:rsidTr="001D7D76">
        <w:trPr>
          <w:cantSplit/>
          <w:trHeight w:val="288"/>
        </w:trPr>
        <w:tc>
          <w:tcPr>
            <w:tcW w:w="1842" w:type="dxa"/>
            <w:shd w:val="pct5" w:color="auto" w:fill="FFFFFF"/>
          </w:tcPr>
          <w:p w:rsidR="00C86EE3" w:rsidRPr="00FC36DF" w:rsidRDefault="00C86EE3" w:rsidP="003502E9">
            <w:pPr>
              <w:keepNext/>
              <w:keepLines/>
              <w:widowControl w:val="0"/>
              <w:jc w:val="center"/>
              <w:rPr>
                <w:rFonts w:ascii="Calibri" w:hAnsi="Calibri"/>
                <w:b/>
              </w:rPr>
            </w:pPr>
          </w:p>
        </w:tc>
        <w:tc>
          <w:tcPr>
            <w:tcW w:w="1181" w:type="dxa"/>
            <w:shd w:val="pct5" w:color="auto" w:fill="FFFFFF"/>
          </w:tcPr>
          <w:p w:rsidR="00C86EE3" w:rsidRPr="00FC36DF" w:rsidRDefault="00C86EE3" w:rsidP="00256DB8">
            <w:pPr>
              <w:keepNext/>
              <w:keepLines/>
              <w:widowControl w:val="0"/>
              <w:jc w:val="center"/>
              <w:rPr>
                <w:rFonts w:ascii="Calibri" w:hAnsi="Calibri"/>
                <w:b/>
              </w:rPr>
            </w:pPr>
            <w:r w:rsidRPr="00FC36DF">
              <w:rPr>
                <w:rFonts w:ascii="Calibri" w:hAnsi="Calibri"/>
                <w:b/>
              </w:rPr>
              <w:t>Overall</w:t>
            </w:r>
            <w:r w:rsidR="000F467D" w:rsidRPr="00FC36DF">
              <w:rPr>
                <w:rFonts w:ascii="Calibri" w:hAnsi="Calibri"/>
                <w:b/>
              </w:rPr>
              <w:t xml:space="preserve"> / </w:t>
            </w:r>
            <w:r w:rsidR="00F60590" w:rsidRPr="001D7D76">
              <w:rPr>
                <w:rFonts w:ascii="Calibri" w:hAnsi="Calibri"/>
                <w:b/>
                <w:bCs/>
                <w:lang w:val="hr-HR"/>
              </w:rPr>
              <w:t>Sveukupno</w:t>
            </w:r>
          </w:p>
        </w:tc>
        <w:tc>
          <w:tcPr>
            <w:tcW w:w="1181" w:type="dxa"/>
            <w:shd w:val="pct5" w:color="auto" w:fill="FFFFFF"/>
          </w:tcPr>
          <w:p w:rsidR="00C86EE3" w:rsidRPr="00FC36DF" w:rsidRDefault="00C86EE3" w:rsidP="00256DB8">
            <w:pPr>
              <w:keepNext/>
              <w:keepLines/>
              <w:widowControl w:val="0"/>
              <w:jc w:val="center"/>
              <w:rPr>
                <w:rFonts w:ascii="Calibri" w:hAnsi="Calibri"/>
                <w:b/>
                <w:lang w:val="en-GB"/>
              </w:rPr>
            </w:pPr>
            <w:r w:rsidRPr="00FC36DF">
              <w:rPr>
                <w:rFonts w:ascii="Calibri" w:hAnsi="Calibri"/>
                <w:b/>
                <w:lang w:val="en-GB"/>
              </w:rPr>
              <w:t xml:space="preserve">Total for fields related to this contract </w:t>
            </w:r>
            <w:r w:rsidR="00631C30">
              <w:rPr>
                <w:rFonts w:ascii="Calibri" w:hAnsi="Calibri"/>
                <w:b/>
                <w:lang w:val="en-GB"/>
              </w:rPr>
              <w:t xml:space="preserve"> </w:t>
            </w:r>
            <w:r w:rsidR="00631C30" w:rsidRPr="006A5F84">
              <w:rPr>
                <w:rStyle w:val="FootnoteReference"/>
                <w:rFonts w:ascii="Times New Roman" w:hAnsi="Times New Roman"/>
                <w:b/>
              </w:rPr>
              <w:footnoteReference w:id="10"/>
            </w:r>
            <w:r w:rsidR="000F467D" w:rsidRPr="00FC36DF">
              <w:rPr>
                <w:rFonts w:ascii="Calibri" w:hAnsi="Calibri"/>
                <w:b/>
                <w:lang w:val="en-GB"/>
              </w:rPr>
              <w:t xml:space="preserve">/ </w:t>
            </w:r>
            <w:r w:rsidR="00F60590" w:rsidRPr="00F60590">
              <w:rPr>
                <w:rFonts w:ascii="Calibri" w:hAnsi="Calibri"/>
                <w:b/>
                <w:lang w:val="en-GB"/>
              </w:rPr>
              <w:t xml:space="preserve">/ </w:t>
            </w:r>
            <w:r w:rsidR="00F60590" w:rsidRPr="001D7D76">
              <w:rPr>
                <w:rFonts w:ascii="Calibri" w:hAnsi="Calibri"/>
                <w:b/>
                <w:lang w:val="hr-HR"/>
              </w:rPr>
              <w:t xml:space="preserve">Ukupno za </w:t>
            </w:r>
            <w:r w:rsidR="00E540F0" w:rsidRPr="001D7D76">
              <w:rPr>
                <w:rFonts w:ascii="Calibri" w:hAnsi="Calibri"/>
                <w:b/>
                <w:lang w:val="hr-HR"/>
              </w:rPr>
              <w:t xml:space="preserve">područja </w:t>
            </w:r>
            <w:r w:rsidR="00F60590" w:rsidRPr="001D7D76">
              <w:rPr>
                <w:rFonts w:ascii="Calibri" w:hAnsi="Calibri"/>
                <w:b/>
                <w:lang w:val="hr-HR"/>
              </w:rPr>
              <w:t>obuhvaćena ovim ugovorom</w:t>
            </w:r>
          </w:p>
        </w:tc>
        <w:tc>
          <w:tcPr>
            <w:tcW w:w="1183" w:type="dxa"/>
            <w:shd w:val="pct5" w:color="auto" w:fill="FFFFFF"/>
          </w:tcPr>
          <w:p w:rsidR="00C86EE3" w:rsidRPr="00FC36DF" w:rsidRDefault="00C86EE3" w:rsidP="00256DB8">
            <w:pPr>
              <w:keepNext/>
              <w:keepLines/>
              <w:widowControl w:val="0"/>
              <w:jc w:val="center"/>
              <w:rPr>
                <w:rFonts w:ascii="Calibri" w:hAnsi="Calibri"/>
                <w:b/>
              </w:rPr>
            </w:pPr>
            <w:r w:rsidRPr="00FC36DF">
              <w:rPr>
                <w:rFonts w:ascii="Calibri" w:hAnsi="Calibri"/>
                <w:b/>
              </w:rPr>
              <w:t>Overall</w:t>
            </w:r>
            <w:r w:rsidR="000F467D" w:rsidRPr="00FC36DF">
              <w:rPr>
                <w:rFonts w:ascii="Calibri" w:hAnsi="Calibri"/>
                <w:b/>
              </w:rPr>
              <w:t xml:space="preserve"> / </w:t>
            </w:r>
            <w:r w:rsidR="00F60590" w:rsidRPr="00F60590">
              <w:rPr>
                <w:rFonts w:ascii="Calibri" w:hAnsi="Calibri"/>
                <w:b/>
              </w:rPr>
              <w:t>Sveukupno</w:t>
            </w:r>
          </w:p>
        </w:tc>
        <w:tc>
          <w:tcPr>
            <w:tcW w:w="1180" w:type="dxa"/>
            <w:shd w:val="pct5" w:color="auto" w:fill="FFFFFF"/>
          </w:tcPr>
          <w:p w:rsidR="00C86EE3" w:rsidRPr="00FC36DF" w:rsidRDefault="00C86EE3" w:rsidP="00256DB8">
            <w:pPr>
              <w:keepNext/>
              <w:keepLines/>
              <w:widowControl w:val="0"/>
              <w:jc w:val="center"/>
              <w:rPr>
                <w:rFonts w:ascii="Calibri" w:hAnsi="Calibri"/>
                <w:b/>
                <w:lang w:val="en-GB"/>
              </w:rPr>
            </w:pPr>
            <w:r w:rsidRPr="00FC36DF">
              <w:rPr>
                <w:rFonts w:ascii="Calibri" w:hAnsi="Calibri"/>
                <w:b/>
                <w:lang w:val="en-GB"/>
              </w:rPr>
              <w:t xml:space="preserve">Total for fields related to this contract </w:t>
            </w:r>
            <w:r w:rsidR="007D15FE" w:rsidRPr="00FC36DF">
              <w:rPr>
                <w:rFonts w:ascii="Calibri" w:hAnsi="Calibri"/>
                <w:vertAlign w:val="superscript"/>
                <w:lang w:val="en-GB"/>
              </w:rPr>
              <w:t xml:space="preserve"> </w:t>
            </w:r>
            <w:r w:rsidR="00631C30">
              <w:rPr>
                <w:rFonts w:ascii="Calibri" w:hAnsi="Calibri"/>
                <w:vertAlign w:val="superscript"/>
                <w:lang w:val="en-GB"/>
              </w:rPr>
              <w:t>1</w:t>
            </w:r>
            <w:r w:rsidR="007D15FE" w:rsidRPr="00FC36DF">
              <w:rPr>
                <w:rFonts w:ascii="Calibri" w:hAnsi="Calibri"/>
                <w:b/>
                <w:lang w:val="en-GB"/>
              </w:rPr>
              <w:t xml:space="preserve">/ </w:t>
            </w:r>
            <w:r w:rsidR="00F60590" w:rsidRPr="001D7D76">
              <w:rPr>
                <w:rFonts w:ascii="Calibri" w:hAnsi="Calibri"/>
                <w:b/>
                <w:lang w:val="hr-HR"/>
              </w:rPr>
              <w:t xml:space="preserve">Ukupno za </w:t>
            </w:r>
            <w:r w:rsidR="00E540F0" w:rsidRPr="001D7D76">
              <w:rPr>
                <w:rFonts w:ascii="Calibri" w:hAnsi="Calibri"/>
                <w:b/>
                <w:lang w:val="hr-HR"/>
              </w:rPr>
              <w:t xml:space="preserve">područja </w:t>
            </w:r>
            <w:r w:rsidR="00F60590" w:rsidRPr="001D7D76">
              <w:rPr>
                <w:rFonts w:ascii="Calibri" w:hAnsi="Calibri"/>
                <w:b/>
                <w:lang w:val="hr-HR"/>
              </w:rPr>
              <w:t>obuhvaćena ovim ugovorom</w:t>
            </w:r>
          </w:p>
        </w:tc>
        <w:tc>
          <w:tcPr>
            <w:tcW w:w="1181" w:type="dxa"/>
            <w:shd w:val="pct5" w:color="auto" w:fill="FFFFFF"/>
          </w:tcPr>
          <w:p w:rsidR="00C86EE3" w:rsidRPr="00FC36DF" w:rsidRDefault="00C86EE3" w:rsidP="00256DB8">
            <w:pPr>
              <w:keepNext/>
              <w:keepLines/>
              <w:widowControl w:val="0"/>
              <w:jc w:val="center"/>
              <w:rPr>
                <w:rFonts w:ascii="Calibri" w:hAnsi="Calibri"/>
                <w:b/>
              </w:rPr>
            </w:pPr>
            <w:r w:rsidRPr="00FC36DF">
              <w:rPr>
                <w:rFonts w:ascii="Calibri" w:hAnsi="Calibri"/>
                <w:b/>
              </w:rPr>
              <w:t>Overall</w:t>
            </w:r>
            <w:r w:rsidR="000F467D" w:rsidRPr="00FC36DF">
              <w:rPr>
                <w:rFonts w:ascii="Calibri" w:hAnsi="Calibri"/>
                <w:b/>
              </w:rPr>
              <w:t xml:space="preserve"> / </w:t>
            </w:r>
            <w:r w:rsidR="00F60590" w:rsidRPr="00F60590">
              <w:rPr>
                <w:rFonts w:ascii="Calibri" w:hAnsi="Calibri"/>
                <w:b/>
              </w:rPr>
              <w:t>Sveukupno</w:t>
            </w:r>
          </w:p>
        </w:tc>
        <w:tc>
          <w:tcPr>
            <w:tcW w:w="1182" w:type="dxa"/>
            <w:shd w:val="pct5" w:color="auto" w:fill="FFFFFF"/>
          </w:tcPr>
          <w:p w:rsidR="00C86EE3" w:rsidRPr="00FC36DF" w:rsidRDefault="00C86EE3" w:rsidP="00256DB8">
            <w:pPr>
              <w:keepNext/>
              <w:keepLines/>
              <w:widowControl w:val="0"/>
              <w:jc w:val="center"/>
              <w:rPr>
                <w:rFonts w:ascii="Calibri" w:hAnsi="Calibri"/>
                <w:b/>
                <w:lang w:val="en-GB"/>
              </w:rPr>
            </w:pPr>
            <w:r w:rsidRPr="00FC36DF">
              <w:rPr>
                <w:rFonts w:ascii="Calibri" w:hAnsi="Calibri"/>
                <w:b/>
                <w:lang w:val="en-GB"/>
              </w:rPr>
              <w:t xml:space="preserve">Total for fields related to this contract </w:t>
            </w:r>
            <w:r w:rsidR="00631C30" w:rsidRPr="001D0BA3">
              <w:rPr>
                <w:rFonts w:ascii="Calibri" w:hAnsi="Calibri"/>
                <w:vertAlign w:val="superscript"/>
                <w:lang w:val="en-GB"/>
              </w:rPr>
              <w:t>1</w:t>
            </w:r>
            <w:r w:rsidR="008576CA" w:rsidRPr="00FC36DF">
              <w:rPr>
                <w:rFonts w:ascii="Calibri" w:hAnsi="Calibri"/>
                <w:b/>
                <w:lang w:val="en-GB"/>
              </w:rPr>
              <w:t xml:space="preserve">/ </w:t>
            </w:r>
            <w:r w:rsidR="00F60590" w:rsidRPr="001D7D76">
              <w:rPr>
                <w:rFonts w:ascii="Calibri" w:hAnsi="Calibri"/>
                <w:b/>
                <w:lang w:val="hr-HR"/>
              </w:rPr>
              <w:t xml:space="preserve">Ukupno za </w:t>
            </w:r>
            <w:r w:rsidR="00E540F0" w:rsidRPr="001D7D76">
              <w:rPr>
                <w:rFonts w:ascii="Calibri" w:hAnsi="Calibri"/>
                <w:b/>
                <w:lang w:val="hr-HR"/>
              </w:rPr>
              <w:t xml:space="preserve">područja </w:t>
            </w:r>
            <w:r w:rsidR="00F60590" w:rsidRPr="001D7D76">
              <w:rPr>
                <w:rFonts w:ascii="Calibri" w:hAnsi="Calibri"/>
                <w:b/>
                <w:lang w:val="hr-HR"/>
              </w:rPr>
              <w:t>obuhvaćena ovim ugovorom</w:t>
            </w:r>
          </w:p>
        </w:tc>
      </w:tr>
      <w:tr w:rsidR="00C86EE3" w:rsidRPr="00FC36DF" w:rsidTr="001D7D76">
        <w:trPr>
          <w:cantSplit/>
        </w:trPr>
        <w:tc>
          <w:tcPr>
            <w:tcW w:w="1842" w:type="dxa"/>
            <w:tcBorders>
              <w:bottom w:val="nil"/>
            </w:tcBorders>
          </w:tcPr>
          <w:p w:rsidR="00C86EE3" w:rsidRPr="00FC36DF" w:rsidRDefault="00C86EE3" w:rsidP="00256DB8">
            <w:pPr>
              <w:keepLines/>
              <w:widowControl w:val="0"/>
              <w:rPr>
                <w:rFonts w:ascii="Calibri" w:hAnsi="Calibri"/>
              </w:rPr>
            </w:pPr>
            <w:r w:rsidRPr="00FC36DF">
              <w:rPr>
                <w:rFonts w:ascii="Calibri" w:hAnsi="Calibri"/>
              </w:rPr>
              <w:t xml:space="preserve">Permanent staff </w:t>
            </w:r>
            <w:r w:rsidR="007D15FE" w:rsidRPr="00FC36DF">
              <w:rPr>
                <w:rFonts w:ascii="Calibri" w:hAnsi="Calibri"/>
              </w:rPr>
              <w:t xml:space="preserve"> </w:t>
            </w:r>
            <w:r w:rsidR="00631C30" w:rsidRPr="006A5F84">
              <w:rPr>
                <w:rStyle w:val="FootnoteReference"/>
                <w:rFonts w:ascii="Times New Roman" w:hAnsi="Times New Roman"/>
              </w:rPr>
              <w:footnoteReference w:id="11"/>
            </w:r>
            <w:r w:rsidR="007D15FE" w:rsidRPr="00FC36DF">
              <w:rPr>
                <w:rFonts w:ascii="Calibri" w:hAnsi="Calibri"/>
              </w:rPr>
              <w:t xml:space="preserve">/ </w:t>
            </w:r>
            <w:r w:rsidR="00F60590" w:rsidRPr="00F60590">
              <w:rPr>
                <w:rFonts w:ascii="Calibri" w:hAnsi="Calibri"/>
              </w:rPr>
              <w:t>Stalno zaposleni</w:t>
            </w:r>
          </w:p>
        </w:tc>
        <w:tc>
          <w:tcPr>
            <w:tcW w:w="1181" w:type="dxa"/>
            <w:tcBorders>
              <w:bottom w:val="nil"/>
            </w:tcBorders>
          </w:tcPr>
          <w:p w:rsidR="00C86EE3" w:rsidRPr="00FC36DF" w:rsidRDefault="00C86EE3" w:rsidP="003502E9">
            <w:pPr>
              <w:keepLines/>
              <w:widowControl w:val="0"/>
              <w:jc w:val="center"/>
              <w:rPr>
                <w:rFonts w:ascii="Calibri" w:hAnsi="Calibri"/>
              </w:rPr>
            </w:pPr>
          </w:p>
        </w:tc>
        <w:tc>
          <w:tcPr>
            <w:tcW w:w="1181" w:type="dxa"/>
            <w:tcBorders>
              <w:bottom w:val="nil"/>
            </w:tcBorders>
          </w:tcPr>
          <w:p w:rsidR="00C86EE3" w:rsidRPr="00FC36DF" w:rsidRDefault="00C86EE3" w:rsidP="003502E9">
            <w:pPr>
              <w:keepLines/>
              <w:widowControl w:val="0"/>
              <w:jc w:val="center"/>
              <w:rPr>
                <w:rFonts w:ascii="Calibri" w:hAnsi="Calibri"/>
              </w:rPr>
            </w:pPr>
          </w:p>
        </w:tc>
        <w:tc>
          <w:tcPr>
            <w:tcW w:w="1183" w:type="dxa"/>
            <w:tcBorders>
              <w:bottom w:val="nil"/>
            </w:tcBorders>
          </w:tcPr>
          <w:p w:rsidR="00C86EE3" w:rsidRPr="00FC36DF" w:rsidRDefault="00C86EE3" w:rsidP="003502E9">
            <w:pPr>
              <w:keepLines/>
              <w:widowControl w:val="0"/>
              <w:jc w:val="center"/>
              <w:rPr>
                <w:rFonts w:ascii="Calibri" w:hAnsi="Calibri"/>
              </w:rPr>
            </w:pPr>
          </w:p>
        </w:tc>
        <w:tc>
          <w:tcPr>
            <w:tcW w:w="1180" w:type="dxa"/>
            <w:tcBorders>
              <w:bottom w:val="nil"/>
            </w:tcBorders>
          </w:tcPr>
          <w:p w:rsidR="00C86EE3" w:rsidRPr="00FC36DF" w:rsidRDefault="00C86EE3" w:rsidP="003502E9">
            <w:pPr>
              <w:keepLines/>
              <w:widowControl w:val="0"/>
              <w:jc w:val="center"/>
              <w:rPr>
                <w:rFonts w:ascii="Calibri" w:hAnsi="Calibri"/>
              </w:rPr>
            </w:pPr>
          </w:p>
        </w:tc>
        <w:tc>
          <w:tcPr>
            <w:tcW w:w="1181" w:type="dxa"/>
            <w:tcBorders>
              <w:bottom w:val="nil"/>
            </w:tcBorders>
          </w:tcPr>
          <w:p w:rsidR="00C86EE3" w:rsidRPr="00FC36DF" w:rsidRDefault="00C86EE3" w:rsidP="003502E9">
            <w:pPr>
              <w:keepLines/>
              <w:widowControl w:val="0"/>
              <w:jc w:val="center"/>
              <w:rPr>
                <w:rFonts w:ascii="Calibri" w:hAnsi="Calibri"/>
              </w:rPr>
            </w:pPr>
          </w:p>
        </w:tc>
        <w:tc>
          <w:tcPr>
            <w:tcW w:w="1182" w:type="dxa"/>
            <w:tcBorders>
              <w:bottom w:val="nil"/>
            </w:tcBorders>
          </w:tcPr>
          <w:p w:rsidR="00C86EE3" w:rsidRPr="00FC36DF" w:rsidRDefault="00C86EE3" w:rsidP="003502E9">
            <w:pPr>
              <w:keepLines/>
              <w:widowControl w:val="0"/>
              <w:jc w:val="center"/>
              <w:rPr>
                <w:rFonts w:ascii="Calibri" w:hAnsi="Calibri"/>
              </w:rPr>
            </w:pPr>
          </w:p>
        </w:tc>
      </w:tr>
      <w:tr w:rsidR="00C86EE3" w:rsidRPr="00FC36DF" w:rsidTr="001D7D76">
        <w:trPr>
          <w:cantSplit/>
        </w:trPr>
        <w:tc>
          <w:tcPr>
            <w:tcW w:w="1842" w:type="dxa"/>
          </w:tcPr>
          <w:p w:rsidR="00C86EE3" w:rsidRPr="00FC36DF" w:rsidRDefault="00C86EE3" w:rsidP="00256DB8">
            <w:pPr>
              <w:keepLines/>
              <w:widowControl w:val="0"/>
              <w:rPr>
                <w:rFonts w:ascii="Calibri" w:hAnsi="Calibri"/>
              </w:rPr>
            </w:pPr>
            <w:r w:rsidRPr="00FC36DF">
              <w:rPr>
                <w:rFonts w:ascii="Calibri" w:hAnsi="Calibri"/>
              </w:rPr>
              <w:t xml:space="preserve">Other staff </w:t>
            </w:r>
            <w:r w:rsidR="008576CA" w:rsidRPr="00FC36DF">
              <w:rPr>
                <w:rFonts w:ascii="Calibri" w:hAnsi="Calibri"/>
              </w:rPr>
              <w:t xml:space="preserve"> </w:t>
            </w:r>
            <w:r w:rsidR="00631C30" w:rsidRPr="006A5F84">
              <w:rPr>
                <w:rStyle w:val="FootnoteReference"/>
                <w:rFonts w:ascii="Times New Roman" w:hAnsi="Times New Roman"/>
              </w:rPr>
              <w:footnoteReference w:id="12"/>
            </w:r>
            <w:r w:rsidR="008576CA" w:rsidRPr="00FC36DF">
              <w:rPr>
                <w:rFonts w:ascii="Calibri" w:hAnsi="Calibri"/>
              </w:rPr>
              <w:t xml:space="preserve">/ </w:t>
            </w:r>
            <w:r w:rsidR="00F60590" w:rsidRPr="00F60590">
              <w:rPr>
                <w:rFonts w:ascii="Calibri" w:hAnsi="Calibri"/>
              </w:rPr>
              <w:t>Drugo osoblje</w:t>
            </w:r>
          </w:p>
        </w:tc>
        <w:tc>
          <w:tcPr>
            <w:tcW w:w="1181" w:type="dxa"/>
          </w:tcPr>
          <w:p w:rsidR="00C86EE3" w:rsidRPr="00FC36DF" w:rsidRDefault="00C86EE3" w:rsidP="003502E9">
            <w:pPr>
              <w:keepLines/>
              <w:widowControl w:val="0"/>
              <w:jc w:val="center"/>
              <w:rPr>
                <w:rFonts w:ascii="Calibri" w:hAnsi="Calibri"/>
              </w:rPr>
            </w:pPr>
          </w:p>
        </w:tc>
        <w:tc>
          <w:tcPr>
            <w:tcW w:w="1181" w:type="dxa"/>
          </w:tcPr>
          <w:p w:rsidR="00C86EE3" w:rsidRPr="00FC36DF" w:rsidRDefault="00C86EE3" w:rsidP="003502E9">
            <w:pPr>
              <w:keepLines/>
              <w:widowControl w:val="0"/>
              <w:jc w:val="center"/>
              <w:rPr>
                <w:rFonts w:ascii="Calibri" w:hAnsi="Calibri"/>
              </w:rPr>
            </w:pPr>
          </w:p>
        </w:tc>
        <w:tc>
          <w:tcPr>
            <w:tcW w:w="1183" w:type="dxa"/>
          </w:tcPr>
          <w:p w:rsidR="00C86EE3" w:rsidRPr="00FC36DF" w:rsidRDefault="00C86EE3" w:rsidP="003502E9">
            <w:pPr>
              <w:keepLines/>
              <w:widowControl w:val="0"/>
              <w:jc w:val="center"/>
              <w:rPr>
                <w:rFonts w:ascii="Calibri" w:hAnsi="Calibri"/>
              </w:rPr>
            </w:pPr>
          </w:p>
        </w:tc>
        <w:tc>
          <w:tcPr>
            <w:tcW w:w="1180" w:type="dxa"/>
          </w:tcPr>
          <w:p w:rsidR="00C86EE3" w:rsidRPr="00FC36DF" w:rsidRDefault="00C86EE3" w:rsidP="003502E9">
            <w:pPr>
              <w:keepLines/>
              <w:widowControl w:val="0"/>
              <w:jc w:val="center"/>
              <w:rPr>
                <w:rFonts w:ascii="Calibri" w:hAnsi="Calibri"/>
              </w:rPr>
            </w:pPr>
          </w:p>
        </w:tc>
        <w:tc>
          <w:tcPr>
            <w:tcW w:w="1181" w:type="dxa"/>
          </w:tcPr>
          <w:p w:rsidR="00C86EE3" w:rsidRPr="00FC36DF" w:rsidRDefault="00C86EE3" w:rsidP="003502E9">
            <w:pPr>
              <w:keepLines/>
              <w:widowControl w:val="0"/>
              <w:jc w:val="center"/>
              <w:rPr>
                <w:rFonts w:ascii="Calibri" w:hAnsi="Calibri"/>
              </w:rPr>
            </w:pPr>
          </w:p>
        </w:tc>
        <w:tc>
          <w:tcPr>
            <w:tcW w:w="1182" w:type="dxa"/>
          </w:tcPr>
          <w:p w:rsidR="00C86EE3" w:rsidRPr="00FC36DF" w:rsidRDefault="00C86EE3" w:rsidP="003502E9">
            <w:pPr>
              <w:keepLines/>
              <w:widowControl w:val="0"/>
              <w:jc w:val="center"/>
              <w:rPr>
                <w:rFonts w:ascii="Calibri" w:hAnsi="Calibri"/>
              </w:rPr>
            </w:pPr>
          </w:p>
        </w:tc>
      </w:tr>
      <w:tr w:rsidR="00C86EE3" w:rsidRPr="00FC36DF" w:rsidTr="001D7D76">
        <w:trPr>
          <w:cantSplit/>
        </w:trPr>
        <w:tc>
          <w:tcPr>
            <w:tcW w:w="1842" w:type="dxa"/>
          </w:tcPr>
          <w:p w:rsidR="00C86EE3" w:rsidRPr="00FC36DF" w:rsidRDefault="00C86EE3" w:rsidP="00256DB8">
            <w:pPr>
              <w:keepLines/>
              <w:widowControl w:val="0"/>
              <w:rPr>
                <w:rFonts w:ascii="Calibri" w:hAnsi="Calibri"/>
              </w:rPr>
            </w:pPr>
            <w:r w:rsidRPr="00FC36DF">
              <w:rPr>
                <w:rFonts w:ascii="Calibri" w:hAnsi="Calibri"/>
              </w:rPr>
              <w:t>Total</w:t>
            </w:r>
            <w:r w:rsidR="008576CA" w:rsidRPr="00FC36DF">
              <w:rPr>
                <w:rFonts w:ascii="Calibri" w:hAnsi="Calibri"/>
              </w:rPr>
              <w:t xml:space="preserve"> / </w:t>
            </w:r>
            <w:r w:rsidR="00F60590" w:rsidRPr="00F60590">
              <w:rPr>
                <w:rFonts w:ascii="Calibri" w:hAnsi="Calibri"/>
              </w:rPr>
              <w:t>Ukupno</w:t>
            </w:r>
          </w:p>
        </w:tc>
        <w:tc>
          <w:tcPr>
            <w:tcW w:w="1181" w:type="dxa"/>
          </w:tcPr>
          <w:p w:rsidR="00C86EE3" w:rsidRPr="00FC36DF" w:rsidRDefault="00C86EE3" w:rsidP="003502E9">
            <w:pPr>
              <w:keepLines/>
              <w:widowControl w:val="0"/>
              <w:jc w:val="center"/>
              <w:rPr>
                <w:rFonts w:ascii="Calibri" w:hAnsi="Calibri"/>
              </w:rPr>
            </w:pPr>
          </w:p>
        </w:tc>
        <w:tc>
          <w:tcPr>
            <w:tcW w:w="1181" w:type="dxa"/>
          </w:tcPr>
          <w:p w:rsidR="00C86EE3" w:rsidRPr="00FC36DF" w:rsidRDefault="00C86EE3" w:rsidP="003502E9">
            <w:pPr>
              <w:keepLines/>
              <w:widowControl w:val="0"/>
              <w:jc w:val="center"/>
              <w:rPr>
                <w:rFonts w:ascii="Calibri" w:hAnsi="Calibri"/>
              </w:rPr>
            </w:pPr>
          </w:p>
        </w:tc>
        <w:tc>
          <w:tcPr>
            <w:tcW w:w="1183" w:type="dxa"/>
          </w:tcPr>
          <w:p w:rsidR="00C86EE3" w:rsidRPr="00FC36DF" w:rsidRDefault="00C86EE3" w:rsidP="003502E9">
            <w:pPr>
              <w:keepLines/>
              <w:widowControl w:val="0"/>
              <w:jc w:val="center"/>
              <w:rPr>
                <w:rFonts w:ascii="Calibri" w:hAnsi="Calibri"/>
              </w:rPr>
            </w:pPr>
          </w:p>
        </w:tc>
        <w:tc>
          <w:tcPr>
            <w:tcW w:w="1180" w:type="dxa"/>
          </w:tcPr>
          <w:p w:rsidR="00C86EE3" w:rsidRPr="00FC36DF" w:rsidRDefault="00C86EE3" w:rsidP="003502E9">
            <w:pPr>
              <w:keepLines/>
              <w:widowControl w:val="0"/>
              <w:jc w:val="center"/>
              <w:rPr>
                <w:rFonts w:ascii="Calibri" w:hAnsi="Calibri"/>
              </w:rPr>
            </w:pPr>
          </w:p>
        </w:tc>
        <w:tc>
          <w:tcPr>
            <w:tcW w:w="1181" w:type="dxa"/>
          </w:tcPr>
          <w:p w:rsidR="00C86EE3" w:rsidRPr="00FC36DF" w:rsidRDefault="00C86EE3" w:rsidP="003502E9">
            <w:pPr>
              <w:keepLines/>
              <w:widowControl w:val="0"/>
              <w:jc w:val="center"/>
              <w:rPr>
                <w:rFonts w:ascii="Calibri" w:hAnsi="Calibri"/>
              </w:rPr>
            </w:pPr>
          </w:p>
        </w:tc>
        <w:tc>
          <w:tcPr>
            <w:tcW w:w="1182" w:type="dxa"/>
          </w:tcPr>
          <w:p w:rsidR="00C86EE3" w:rsidRPr="00FC36DF" w:rsidRDefault="00C86EE3" w:rsidP="003502E9">
            <w:pPr>
              <w:keepLines/>
              <w:widowControl w:val="0"/>
              <w:jc w:val="center"/>
              <w:rPr>
                <w:rFonts w:ascii="Calibri" w:hAnsi="Calibri"/>
              </w:rPr>
            </w:pPr>
          </w:p>
        </w:tc>
      </w:tr>
      <w:tr w:rsidR="00C86EE3" w:rsidRPr="00FC36DF" w:rsidTr="001D7D76">
        <w:trPr>
          <w:cantSplit/>
        </w:trPr>
        <w:tc>
          <w:tcPr>
            <w:tcW w:w="1842" w:type="dxa"/>
          </w:tcPr>
          <w:p w:rsidR="00C86EE3" w:rsidRPr="00FC36DF" w:rsidRDefault="00C86EE3" w:rsidP="00256DB8">
            <w:pPr>
              <w:pStyle w:val="FootnoteText"/>
              <w:keepLines/>
              <w:widowControl w:val="0"/>
              <w:rPr>
                <w:rFonts w:ascii="Calibri" w:hAnsi="Calibri"/>
                <w:lang w:val="en-GB"/>
              </w:rPr>
            </w:pPr>
            <w:r w:rsidRPr="00FC36DF">
              <w:rPr>
                <w:rFonts w:ascii="Calibri" w:hAnsi="Calibri"/>
                <w:lang w:val="en-GB"/>
              </w:rPr>
              <w:t>Permanent staff as a proportion of total staff (%)</w:t>
            </w:r>
            <w:r w:rsidR="008576CA" w:rsidRPr="00FC36DF">
              <w:rPr>
                <w:rFonts w:ascii="Calibri" w:hAnsi="Calibri"/>
                <w:lang w:val="en-GB"/>
              </w:rPr>
              <w:t xml:space="preserve"> / </w:t>
            </w:r>
            <w:r w:rsidR="00F60590" w:rsidRPr="001D0BA3">
              <w:rPr>
                <w:rFonts w:ascii="Calibri" w:hAnsi="Calibri"/>
                <w:lang w:val="hr-HR"/>
              </w:rPr>
              <w:t>Stalno zaposleni kao dio ukupno zaposlenih</w:t>
            </w:r>
            <w:r w:rsidR="00F60590" w:rsidRPr="00F60590">
              <w:rPr>
                <w:rFonts w:ascii="Calibri" w:hAnsi="Calibri"/>
                <w:lang w:val="en-GB"/>
              </w:rPr>
              <w:t xml:space="preserve"> (%)</w:t>
            </w:r>
          </w:p>
        </w:tc>
        <w:tc>
          <w:tcPr>
            <w:tcW w:w="1181" w:type="dxa"/>
          </w:tcPr>
          <w:p w:rsidR="00C86EE3" w:rsidRPr="00FC36DF" w:rsidRDefault="00C86EE3" w:rsidP="003502E9">
            <w:pPr>
              <w:keepLines/>
              <w:widowControl w:val="0"/>
              <w:jc w:val="center"/>
              <w:rPr>
                <w:rFonts w:ascii="Calibri" w:hAnsi="Calibri"/>
              </w:rPr>
            </w:pPr>
            <w:r w:rsidRPr="00FC36DF">
              <w:rPr>
                <w:rFonts w:ascii="Calibri" w:hAnsi="Calibri"/>
              </w:rPr>
              <w:t>%</w:t>
            </w:r>
          </w:p>
        </w:tc>
        <w:tc>
          <w:tcPr>
            <w:tcW w:w="1181" w:type="dxa"/>
          </w:tcPr>
          <w:p w:rsidR="00C86EE3" w:rsidRPr="00FC36DF" w:rsidRDefault="00C86EE3" w:rsidP="003502E9">
            <w:pPr>
              <w:keepLines/>
              <w:widowControl w:val="0"/>
              <w:jc w:val="center"/>
              <w:rPr>
                <w:rFonts w:ascii="Calibri" w:hAnsi="Calibri"/>
              </w:rPr>
            </w:pPr>
            <w:r w:rsidRPr="00FC36DF">
              <w:rPr>
                <w:rFonts w:ascii="Calibri" w:hAnsi="Calibri"/>
              </w:rPr>
              <w:t>%</w:t>
            </w:r>
          </w:p>
        </w:tc>
        <w:tc>
          <w:tcPr>
            <w:tcW w:w="1183" w:type="dxa"/>
          </w:tcPr>
          <w:p w:rsidR="00C86EE3" w:rsidRPr="00FC36DF" w:rsidRDefault="00C86EE3" w:rsidP="003502E9">
            <w:pPr>
              <w:keepLines/>
              <w:widowControl w:val="0"/>
              <w:jc w:val="center"/>
              <w:rPr>
                <w:rFonts w:ascii="Calibri" w:hAnsi="Calibri"/>
              </w:rPr>
            </w:pPr>
            <w:r w:rsidRPr="00FC36DF">
              <w:rPr>
                <w:rFonts w:ascii="Calibri" w:hAnsi="Calibri"/>
              </w:rPr>
              <w:t>%</w:t>
            </w:r>
          </w:p>
        </w:tc>
        <w:tc>
          <w:tcPr>
            <w:tcW w:w="1180" w:type="dxa"/>
          </w:tcPr>
          <w:p w:rsidR="00C86EE3" w:rsidRPr="00FC36DF" w:rsidRDefault="00C86EE3" w:rsidP="003502E9">
            <w:pPr>
              <w:keepLines/>
              <w:widowControl w:val="0"/>
              <w:jc w:val="center"/>
              <w:rPr>
                <w:rFonts w:ascii="Calibri" w:hAnsi="Calibri"/>
              </w:rPr>
            </w:pPr>
            <w:r w:rsidRPr="00FC36DF">
              <w:rPr>
                <w:rFonts w:ascii="Calibri" w:hAnsi="Calibri"/>
              </w:rPr>
              <w:t>%</w:t>
            </w:r>
          </w:p>
        </w:tc>
        <w:tc>
          <w:tcPr>
            <w:tcW w:w="1181" w:type="dxa"/>
          </w:tcPr>
          <w:p w:rsidR="00C86EE3" w:rsidRPr="00FC36DF" w:rsidRDefault="00C86EE3" w:rsidP="003502E9">
            <w:pPr>
              <w:keepLines/>
              <w:widowControl w:val="0"/>
              <w:jc w:val="center"/>
              <w:rPr>
                <w:rFonts w:ascii="Calibri" w:hAnsi="Calibri"/>
              </w:rPr>
            </w:pPr>
            <w:r w:rsidRPr="00FC36DF">
              <w:rPr>
                <w:rFonts w:ascii="Calibri" w:hAnsi="Calibri"/>
              </w:rPr>
              <w:t>%</w:t>
            </w:r>
          </w:p>
        </w:tc>
        <w:tc>
          <w:tcPr>
            <w:tcW w:w="1182" w:type="dxa"/>
          </w:tcPr>
          <w:p w:rsidR="00C86EE3" w:rsidRPr="00FC36DF" w:rsidRDefault="00C86EE3" w:rsidP="003502E9">
            <w:pPr>
              <w:keepLines/>
              <w:widowControl w:val="0"/>
              <w:jc w:val="center"/>
              <w:rPr>
                <w:rFonts w:ascii="Calibri" w:hAnsi="Calibri"/>
              </w:rPr>
            </w:pPr>
            <w:r w:rsidRPr="00FC36DF">
              <w:rPr>
                <w:rFonts w:ascii="Calibri" w:hAnsi="Calibri"/>
              </w:rPr>
              <w:t>%</w:t>
            </w:r>
          </w:p>
        </w:tc>
      </w:tr>
    </w:tbl>
    <w:p w:rsidR="00C86EE3" w:rsidRPr="00FC36DF" w:rsidRDefault="00C86EE3" w:rsidP="005B10FE">
      <w:pPr>
        <w:rPr>
          <w:rFonts w:ascii="Calibri" w:hAnsi="Calibri"/>
          <w:lang w:val="en-GB"/>
        </w:rPr>
      </w:pPr>
    </w:p>
    <w:p w:rsidR="00A93116" w:rsidRDefault="00A93116" w:rsidP="00A93116">
      <w:pPr>
        <w:keepNext/>
        <w:tabs>
          <w:tab w:val="left" w:pos="6120"/>
        </w:tabs>
        <w:spacing w:before="0" w:after="0"/>
        <w:jc w:val="both"/>
        <w:rPr>
          <w:rFonts w:ascii="Calibri" w:hAnsi="Calibri"/>
          <w:b/>
          <w:sz w:val="28"/>
          <w:szCs w:val="28"/>
          <w:lang w:val="en-GB"/>
        </w:rPr>
      </w:pPr>
      <w:r>
        <w:rPr>
          <w:rFonts w:ascii="Calibri" w:hAnsi="Calibri"/>
          <w:b/>
          <w:sz w:val="28"/>
          <w:szCs w:val="28"/>
          <w:lang w:val="en-GB"/>
        </w:rPr>
        <w:tab/>
      </w:r>
    </w:p>
    <w:p w:rsidR="003E582F" w:rsidRPr="00A93116" w:rsidRDefault="00A93116" w:rsidP="00A93116">
      <w:pPr>
        <w:tabs>
          <w:tab w:val="left" w:pos="6120"/>
        </w:tabs>
        <w:rPr>
          <w:rFonts w:ascii="Calibri" w:hAnsi="Calibri"/>
          <w:sz w:val="28"/>
          <w:szCs w:val="28"/>
          <w:lang w:val="en-GB"/>
        </w:rPr>
        <w:sectPr w:rsidR="003E582F" w:rsidRPr="00A93116" w:rsidSect="00491696">
          <w:headerReference w:type="default" r:id="rId8"/>
          <w:footerReference w:type="even" r:id="rId9"/>
          <w:footerReference w:type="default" r:id="rId10"/>
          <w:headerReference w:type="first" r:id="rId11"/>
          <w:footerReference w:type="first" r:id="rId12"/>
          <w:footnotePr>
            <w:pos w:val="beneathText"/>
            <w:numRestart w:val="eachPage"/>
          </w:footnotePr>
          <w:endnotePr>
            <w:numFmt w:val="decimal"/>
          </w:endnotePr>
          <w:pgSz w:w="11907" w:h="16840" w:code="9"/>
          <w:pgMar w:top="2835" w:right="1418" w:bottom="1134" w:left="1134" w:header="720" w:footer="720" w:gutter="567"/>
          <w:cols w:space="720"/>
          <w:docGrid w:linePitch="272"/>
        </w:sectPr>
      </w:pPr>
      <w:r>
        <w:rPr>
          <w:rFonts w:ascii="Calibri" w:hAnsi="Calibri"/>
          <w:sz w:val="28"/>
          <w:szCs w:val="28"/>
          <w:lang w:val="en-GB"/>
        </w:rPr>
        <w:tab/>
      </w:r>
    </w:p>
    <w:p w:rsidR="00242B05" w:rsidRDefault="00242B05" w:rsidP="00CF6CFA">
      <w:pPr>
        <w:keepNext/>
        <w:tabs>
          <w:tab w:val="left" w:pos="360"/>
        </w:tabs>
        <w:spacing w:before="0" w:after="0"/>
        <w:jc w:val="both"/>
        <w:rPr>
          <w:rFonts w:ascii="Calibri" w:hAnsi="Calibri"/>
          <w:b/>
          <w:sz w:val="24"/>
          <w:szCs w:val="24"/>
          <w:lang w:val="en-GB"/>
        </w:rPr>
      </w:pPr>
    </w:p>
    <w:p w:rsidR="00C86EE3" w:rsidRPr="00FC36DF" w:rsidRDefault="00C86EE3" w:rsidP="00CF6CFA">
      <w:pPr>
        <w:keepNext/>
        <w:tabs>
          <w:tab w:val="left" w:pos="360"/>
        </w:tabs>
        <w:spacing w:before="0" w:after="0"/>
        <w:jc w:val="both"/>
        <w:rPr>
          <w:rFonts w:ascii="Calibri" w:hAnsi="Calibri"/>
          <w:b/>
          <w:sz w:val="24"/>
          <w:szCs w:val="24"/>
          <w:lang w:val="en-GB"/>
        </w:rPr>
      </w:pPr>
      <w:r w:rsidRPr="00FC36DF">
        <w:rPr>
          <w:rFonts w:ascii="Calibri" w:hAnsi="Calibri"/>
          <w:b/>
          <w:sz w:val="24"/>
          <w:szCs w:val="24"/>
          <w:lang w:val="en-GB"/>
        </w:rPr>
        <w:t>5</w:t>
      </w:r>
      <w:r w:rsidRPr="00FC36DF">
        <w:rPr>
          <w:rFonts w:ascii="Calibri" w:hAnsi="Calibri"/>
          <w:b/>
          <w:sz w:val="24"/>
          <w:szCs w:val="24"/>
          <w:lang w:val="en-GB"/>
        </w:rPr>
        <w:tab/>
        <w:t>FIELDS OF SPECIALISATION</w:t>
      </w:r>
      <w:r w:rsidR="008576CA" w:rsidRPr="00FC36DF">
        <w:rPr>
          <w:rFonts w:ascii="Calibri" w:hAnsi="Calibri"/>
          <w:b/>
          <w:sz w:val="24"/>
          <w:szCs w:val="24"/>
          <w:lang w:val="en-GB"/>
        </w:rPr>
        <w:t xml:space="preserve"> / </w:t>
      </w:r>
      <w:r w:rsidR="009E4D83" w:rsidRPr="009E4D83">
        <w:rPr>
          <w:rFonts w:ascii="Calibri" w:hAnsi="Calibri"/>
          <w:b/>
          <w:sz w:val="24"/>
          <w:szCs w:val="24"/>
          <w:lang w:val="sl-SI"/>
        </w:rPr>
        <w:t>PODRUČJA SPECIJALIZACIJE</w:t>
      </w:r>
    </w:p>
    <w:p w:rsidR="00C86EE3" w:rsidRPr="00E81803" w:rsidRDefault="00C86EE3" w:rsidP="003502E9">
      <w:pPr>
        <w:keepNext/>
        <w:keepLines/>
        <w:widowControl w:val="0"/>
        <w:jc w:val="both"/>
        <w:rPr>
          <w:rFonts w:ascii="Calibri" w:hAnsi="Calibri"/>
          <w:sz w:val="22"/>
          <w:szCs w:val="22"/>
          <w:lang w:val="sl-SI"/>
        </w:rPr>
      </w:pPr>
      <w:r w:rsidRPr="00FC36DF">
        <w:rPr>
          <w:rFonts w:ascii="Calibri" w:hAnsi="Calibri"/>
          <w:sz w:val="22"/>
          <w:szCs w:val="22"/>
          <w:lang w:val="en-GB"/>
        </w:rPr>
        <w:t xml:space="preserve">Please use the table below </w:t>
      </w:r>
      <w:r w:rsidR="00631C30">
        <w:rPr>
          <w:rFonts w:ascii="Calibri" w:hAnsi="Calibri"/>
          <w:sz w:val="22"/>
          <w:szCs w:val="22"/>
          <w:lang w:val="en-GB"/>
        </w:rPr>
        <w:t>to indicate the</w:t>
      </w:r>
      <w:r w:rsidRPr="00FC36DF">
        <w:rPr>
          <w:rFonts w:ascii="Calibri" w:hAnsi="Calibri"/>
          <w:b/>
          <w:sz w:val="22"/>
          <w:szCs w:val="22"/>
          <w:lang w:val="en-GB"/>
        </w:rPr>
        <w:t xml:space="preserve"> specialisms </w:t>
      </w:r>
      <w:r w:rsidR="00631C30">
        <w:rPr>
          <w:rFonts w:ascii="Calibri" w:hAnsi="Calibri"/>
          <w:b/>
          <w:sz w:val="22"/>
          <w:szCs w:val="22"/>
          <w:lang w:val="en-GB"/>
        </w:rPr>
        <w:t>relevant</w:t>
      </w:r>
      <w:r w:rsidR="00631C30" w:rsidRPr="00FC36DF">
        <w:rPr>
          <w:rFonts w:ascii="Calibri" w:hAnsi="Calibri"/>
          <w:b/>
          <w:sz w:val="22"/>
          <w:szCs w:val="22"/>
          <w:lang w:val="en-GB"/>
        </w:rPr>
        <w:t xml:space="preserve"> </w:t>
      </w:r>
      <w:r w:rsidRPr="00FC36DF">
        <w:rPr>
          <w:rFonts w:ascii="Calibri" w:hAnsi="Calibri"/>
          <w:b/>
          <w:sz w:val="22"/>
          <w:szCs w:val="22"/>
          <w:lang w:val="en-GB"/>
        </w:rPr>
        <w:t>to this contract</w:t>
      </w:r>
      <w:r w:rsidRPr="00FC36DF">
        <w:rPr>
          <w:rFonts w:ascii="Calibri" w:hAnsi="Calibri"/>
          <w:sz w:val="22"/>
          <w:szCs w:val="22"/>
          <w:lang w:val="en-GB"/>
        </w:rPr>
        <w:t xml:space="preserve"> of each legal entity making this tender, by using the names of these specialisms as the row headings and the name of the legal entity as the column headings.</w:t>
      </w:r>
      <w:r w:rsidR="0027059E" w:rsidRPr="00FC36DF">
        <w:rPr>
          <w:rFonts w:ascii="Calibri" w:hAnsi="Calibri"/>
          <w:sz w:val="22"/>
          <w:szCs w:val="22"/>
          <w:lang w:val="en-GB"/>
        </w:rPr>
        <w:t xml:space="preserve"> </w:t>
      </w:r>
      <w:r w:rsidRPr="00FC36DF">
        <w:rPr>
          <w:rFonts w:ascii="Calibri" w:hAnsi="Calibri"/>
          <w:sz w:val="22"/>
          <w:szCs w:val="22"/>
          <w:lang w:val="en-GB"/>
        </w:rPr>
        <w:t>Show the relevant specialism(s) of each legal entity by placing a tick (</w:t>
      </w:r>
      <w:r w:rsidRPr="00FC36DF">
        <w:rPr>
          <w:rFonts w:ascii="Calibri" w:hAnsi="Calibri"/>
          <w:sz w:val="22"/>
          <w:szCs w:val="22"/>
        </w:rPr>
        <w:sym w:font="Wingdings" w:char="F0FC"/>
      </w:r>
      <w:r w:rsidRPr="00FC36DF">
        <w:rPr>
          <w:rFonts w:ascii="Calibri" w:hAnsi="Calibri"/>
          <w:sz w:val="22"/>
          <w:szCs w:val="22"/>
          <w:lang w:val="en-GB"/>
        </w:rPr>
        <w:t>) in the box corresponding to those specialisms in which the legal entity has significant experience. [</w:t>
      </w:r>
      <w:r w:rsidRPr="00FC36DF">
        <w:rPr>
          <w:rFonts w:ascii="Calibri" w:hAnsi="Calibri"/>
          <w:b/>
          <w:sz w:val="22"/>
          <w:szCs w:val="22"/>
          <w:lang w:val="en-GB"/>
        </w:rPr>
        <w:t>Maximum 10 specialisms</w:t>
      </w:r>
      <w:r w:rsidRPr="00FC36DF">
        <w:rPr>
          <w:rFonts w:ascii="Calibri" w:hAnsi="Calibri"/>
          <w:sz w:val="22"/>
          <w:szCs w:val="22"/>
          <w:lang w:val="en-GB"/>
        </w:rPr>
        <w:t>]</w:t>
      </w:r>
      <w:r w:rsidR="003F46BC" w:rsidRPr="00FC36DF">
        <w:rPr>
          <w:rFonts w:ascii="Calibri" w:hAnsi="Calibri"/>
          <w:sz w:val="22"/>
          <w:szCs w:val="22"/>
          <w:lang w:val="en-GB"/>
        </w:rPr>
        <w:t xml:space="preserve"> / </w:t>
      </w:r>
      <w:r w:rsidR="009E4D83" w:rsidRPr="009E4D83">
        <w:rPr>
          <w:rFonts w:ascii="Calibri" w:hAnsi="Calibri"/>
          <w:bCs/>
          <w:sz w:val="22"/>
          <w:szCs w:val="22"/>
          <w:lang w:val="hr-HR"/>
        </w:rPr>
        <w:t xml:space="preserve">Molimo ispunite donju tablicu kako bi naznačili </w:t>
      </w:r>
      <w:r w:rsidR="00B01A71">
        <w:rPr>
          <w:rFonts w:ascii="Calibri" w:hAnsi="Calibri"/>
          <w:bCs/>
          <w:sz w:val="22"/>
          <w:szCs w:val="22"/>
          <w:lang w:val="hr-HR"/>
        </w:rPr>
        <w:t>područja specijalizacije</w:t>
      </w:r>
      <w:r w:rsidR="009E4D83" w:rsidRPr="009E4D83">
        <w:rPr>
          <w:rFonts w:ascii="Calibri" w:hAnsi="Calibri"/>
          <w:b/>
          <w:bCs/>
          <w:sz w:val="22"/>
          <w:szCs w:val="22"/>
          <w:lang w:val="hr-HR"/>
        </w:rPr>
        <w:t xml:space="preserve"> </w:t>
      </w:r>
      <w:r w:rsidR="00B01A71">
        <w:rPr>
          <w:rFonts w:ascii="Calibri" w:hAnsi="Calibri"/>
          <w:b/>
          <w:bCs/>
          <w:sz w:val="22"/>
          <w:szCs w:val="22"/>
          <w:lang w:val="hr-HR"/>
        </w:rPr>
        <w:t>relevantna za</w:t>
      </w:r>
      <w:r w:rsidR="009E4D83" w:rsidRPr="009E4D83">
        <w:rPr>
          <w:rFonts w:ascii="Calibri" w:hAnsi="Calibri"/>
          <w:b/>
          <w:bCs/>
          <w:sz w:val="22"/>
          <w:szCs w:val="22"/>
          <w:lang w:val="hr-HR"/>
        </w:rPr>
        <w:t xml:space="preserve"> ovaj ugovor</w:t>
      </w:r>
      <w:r w:rsidR="009E4D83" w:rsidRPr="009E4D83">
        <w:rPr>
          <w:rFonts w:ascii="Calibri" w:hAnsi="Calibri"/>
          <w:bCs/>
          <w:sz w:val="22"/>
          <w:szCs w:val="22"/>
          <w:lang w:val="hr-HR"/>
        </w:rPr>
        <w:t xml:space="preserve"> za svakog pravnog subjekta uključenog u ponudu. Navedite </w:t>
      </w:r>
      <w:r w:rsidR="00B01A71">
        <w:rPr>
          <w:rFonts w:ascii="Calibri" w:hAnsi="Calibri"/>
          <w:bCs/>
          <w:sz w:val="22"/>
          <w:szCs w:val="22"/>
          <w:lang w:val="hr-HR"/>
        </w:rPr>
        <w:t>područje specijalizacije</w:t>
      </w:r>
      <w:r w:rsidR="009E4D83" w:rsidRPr="009E4D83">
        <w:rPr>
          <w:rFonts w:ascii="Calibri" w:hAnsi="Calibri"/>
          <w:bCs/>
          <w:sz w:val="22"/>
          <w:szCs w:val="22"/>
          <w:lang w:val="hr-HR"/>
        </w:rPr>
        <w:t xml:space="preserve"> kao </w:t>
      </w:r>
      <w:r w:rsidR="00B01A71">
        <w:rPr>
          <w:rFonts w:ascii="Calibri" w:hAnsi="Calibri"/>
          <w:bCs/>
          <w:sz w:val="22"/>
          <w:szCs w:val="22"/>
          <w:lang w:val="hr-HR"/>
        </w:rPr>
        <w:t>naslov</w:t>
      </w:r>
      <w:r w:rsidR="00B01A71" w:rsidRPr="009E4D83">
        <w:rPr>
          <w:rFonts w:ascii="Calibri" w:hAnsi="Calibri"/>
          <w:bCs/>
          <w:sz w:val="22"/>
          <w:szCs w:val="22"/>
          <w:lang w:val="hr-HR"/>
        </w:rPr>
        <w:t xml:space="preserve"> </w:t>
      </w:r>
      <w:r w:rsidR="009E4D83" w:rsidRPr="009E4D83">
        <w:rPr>
          <w:rFonts w:ascii="Calibri" w:hAnsi="Calibri"/>
          <w:bCs/>
          <w:sz w:val="22"/>
          <w:szCs w:val="22"/>
          <w:lang w:val="hr-HR"/>
        </w:rPr>
        <w:t xml:space="preserve">reda te </w:t>
      </w:r>
      <w:r w:rsidR="00B01A71">
        <w:rPr>
          <w:rFonts w:ascii="Calibri" w:hAnsi="Calibri"/>
          <w:bCs/>
          <w:sz w:val="22"/>
          <w:szCs w:val="22"/>
          <w:lang w:val="hr-HR"/>
        </w:rPr>
        <w:t>naziv</w:t>
      </w:r>
      <w:r w:rsidR="00B01A71" w:rsidRPr="009E4D83">
        <w:rPr>
          <w:rFonts w:ascii="Calibri" w:hAnsi="Calibri"/>
          <w:bCs/>
          <w:sz w:val="22"/>
          <w:szCs w:val="22"/>
          <w:lang w:val="hr-HR"/>
        </w:rPr>
        <w:t xml:space="preserve"> </w:t>
      </w:r>
      <w:r w:rsidR="009E4D83" w:rsidRPr="009E4D83">
        <w:rPr>
          <w:rFonts w:ascii="Calibri" w:hAnsi="Calibri"/>
          <w:bCs/>
          <w:sz w:val="22"/>
          <w:szCs w:val="22"/>
          <w:lang w:val="hr-HR"/>
        </w:rPr>
        <w:t xml:space="preserve">pravnog subjekta kao </w:t>
      </w:r>
      <w:r w:rsidR="00B01A71">
        <w:rPr>
          <w:rFonts w:ascii="Calibri" w:hAnsi="Calibri"/>
          <w:bCs/>
          <w:sz w:val="22"/>
          <w:szCs w:val="22"/>
          <w:lang w:val="hr-HR"/>
        </w:rPr>
        <w:t>naslov</w:t>
      </w:r>
      <w:r w:rsidR="00B01A71" w:rsidRPr="009E4D83">
        <w:rPr>
          <w:rFonts w:ascii="Calibri" w:hAnsi="Calibri"/>
          <w:bCs/>
          <w:sz w:val="22"/>
          <w:szCs w:val="22"/>
          <w:lang w:val="hr-HR"/>
        </w:rPr>
        <w:t xml:space="preserve"> </w:t>
      </w:r>
      <w:r w:rsidR="009E4D83" w:rsidRPr="009E4D83">
        <w:rPr>
          <w:rFonts w:ascii="Calibri" w:hAnsi="Calibri"/>
          <w:bCs/>
          <w:sz w:val="22"/>
          <w:szCs w:val="22"/>
          <w:lang w:val="hr-HR"/>
        </w:rPr>
        <w:t xml:space="preserve">stupca. </w:t>
      </w:r>
      <w:r w:rsidR="00B01A71">
        <w:rPr>
          <w:rFonts w:ascii="Calibri" w:hAnsi="Calibri"/>
          <w:bCs/>
          <w:sz w:val="22"/>
          <w:szCs w:val="22"/>
          <w:lang w:val="hr-HR"/>
        </w:rPr>
        <w:t xml:space="preserve">Naznačiti </w:t>
      </w:r>
      <w:r w:rsidR="009E4D83" w:rsidRPr="009E4D83">
        <w:rPr>
          <w:rFonts w:ascii="Calibri" w:hAnsi="Calibri"/>
          <w:bCs/>
          <w:sz w:val="22"/>
          <w:szCs w:val="22"/>
          <w:lang w:val="hr-HR"/>
        </w:rPr>
        <w:t xml:space="preserve">područje </w:t>
      </w:r>
      <w:r w:rsidR="00B01A71">
        <w:rPr>
          <w:rFonts w:ascii="Calibri" w:hAnsi="Calibri"/>
          <w:bCs/>
          <w:sz w:val="22"/>
          <w:szCs w:val="22"/>
          <w:lang w:val="hr-HR"/>
        </w:rPr>
        <w:t xml:space="preserve">specijalizacije </w:t>
      </w:r>
      <w:r w:rsidR="009E4D83" w:rsidRPr="009E4D83">
        <w:rPr>
          <w:rFonts w:ascii="Calibri" w:hAnsi="Calibri"/>
          <w:bCs/>
          <w:sz w:val="22"/>
          <w:szCs w:val="22"/>
          <w:lang w:val="hr-HR"/>
        </w:rPr>
        <w:t xml:space="preserve">svakog pravnog subjekta stavljanjem kvačice </w:t>
      </w:r>
      <w:r w:rsidR="009E4D83" w:rsidRPr="009E4D83">
        <w:rPr>
          <w:rFonts w:ascii="Calibri" w:hAnsi="Calibri"/>
          <w:bCs/>
          <w:sz w:val="22"/>
          <w:szCs w:val="22"/>
          <w:lang w:val="en-GB"/>
        </w:rPr>
        <w:t xml:space="preserve"> (</w:t>
      </w:r>
      <w:r w:rsidR="009E4D83" w:rsidRPr="009E4D83">
        <w:rPr>
          <w:rFonts w:ascii="Calibri" w:hAnsi="Calibri"/>
          <w:bCs/>
          <w:sz w:val="22"/>
          <w:szCs w:val="22"/>
          <w:lang w:val="en-GB"/>
        </w:rPr>
        <w:sym w:font="Wingdings" w:char="F0FC"/>
      </w:r>
      <w:r w:rsidR="009E4D83" w:rsidRPr="009E4D83">
        <w:rPr>
          <w:rFonts w:ascii="Calibri" w:hAnsi="Calibri"/>
          <w:bCs/>
          <w:sz w:val="22"/>
          <w:szCs w:val="22"/>
          <w:lang w:val="en-GB"/>
        </w:rPr>
        <w:t>)</w:t>
      </w:r>
      <w:r w:rsidR="009E4D83" w:rsidRPr="009E4D83">
        <w:rPr>
          <w:rFonts w:ascii="Calibri" w:hAnsi="Calibri"/>
          <w:bCs/>
          <w:sz w:val="22"/>
          <w:szCs w:val="22"/>
          <w:lang w:val="hr-HR"/>
        </w:rPr>
        <w:t xml:space="preserve"> u kvadratić koji odgovara </w:t>
      </w:r>
      <w:r w:rsidR="00B01A71">
        <w:rPr>
          <w:rFonts w:ascii="Calibri" w:hAnsi="Calibri"/>
          <w:bCs/>
          <w:sz w:val="22"/>
          <w:szCs w:val="22"/>
          <w:lang w:val="hr-HR"/>
        </w:rPr>
        <w:t>području</w:t>
      </w:r>
      <w:r w:rsidR="009E4D83" w:rsidRPr="009E4D83">
        <w:rPr>
          <w:rFonts w:ascii="Calibri" w:hAnsi="Calibri"/>
          <w:bCs/>
          <w:sz w:val="22"/>
          <w:szCs w:val="22"/>
          <w:lang w:val="hr-HR"/>
        </w:rPr>
        <w:t xml:space="preserve"> u </w:t>
      </w:r>
      <w:r w:rsidR="00B01A71" w:rsidRPr="009E4D83">
        <w:rPr>
          <w:rFonts w:ascii="Calibri" w:hAnsi="Calibri"/>
          <w:bCs/>
          <w:sz w:val="22"/>
          <w:szCs w:val="22"/>
          <w:lang w:val="hr-HR"/>
        </w:rPr>
        <w:t>koj</w:t>
      </w:r>
      <w:r w:rsidR="00B01A71">
        <w:rPr>
          <w:rFonts w:ascii="Calibri" w:hAnsi="Calibri"/>
          <w:bCs/>
          <w:sz w:val="22"/>
          <w:szCs w:val="22"/>
          <w:lang w:val="hr-HR"/>
        </w:rPr>
        <w:t>e</w:t>
      </w:r>
      <w:r w:rsidR="00B01A71" w:rsidRPr="009E4D83">
        <w:rPr>
          <w:rFonts w:ascii="Calibri" w:hAnsi="Calibri"/>
          <w:bCs/>
          <w:sz w:val="22"/>
          <w:szCs w:val="22"/>
          <w:lang w:val="hr-HR"/>
        </w:rPr>
        <w:t>m</w:t>
      </w:r>
      <w:r w:rsidR="00B01A71">
        <w:rPr>
          <w:rFonts w:ascii="Calibri" w:hAnsi="Calibri"/>
          <w:bCs/>
          <w:sz w:val="22"/>
          <w:szCs w:val="22"/>
          <w:lang w:val="hr-HR"/>
        </w:rPr>
        <w:t xml:space="preserve"> subjekt</w:t>
      </w:r>
      <w:r w:rsidR="00B01A71" w:rsidRPr="009E4D83">
        <w:rPr>
          <w:rFonts w:ascii="Calibri" w:hAnsi="Calibri"/>
          <w:bCs/>
          <w:sz w:val="22"/>
          <w:szCs w:val="22"/>
          <w:lang w:val="hr-HR"/>
        </w:rPr>
        <w:t xml:space="preserve"> </w:t>
      </w:r>
      <w:r w:rsidR="009E4D83" w:rsidRPr="009E4D83">
        <w:rPr>
          <w:rFonts w:ascii="Calibri" w:hAnsi="Calibri"/>
          <w:bCs/>
          <w:sz w:val="22"/>
          <w:szCs w:val="22"/>
          <w:lang w:val="hr-HR"/>
        </w:rPr>
        <w:t xml:space="preserve">ima značajno iskustvo </w:t>
      </w:r>
      <w:r w:rsidR="009E4D83" w:rsidRPr="009E4D83">
        <w:rPr>
          <w:rFonts w:ascii="Calibri" w:hAnsi="Calibri"/>
          <w:bCs/>
          <w:sz w:val="22"/>
          <w:szCs w:val="22"/>
          <w:lang w:val="en-GB"/>
        </w:rPr>
        <w:t>[</w:t>
      </w:r>
      <w:r w:rsidR="009E4D83" w:rsidRPr="009E4D83">
        <w:rPr>
          <w:rFonts w:ascii="Calibri" w:hAnsi="Calibri"/>
          <w:b/>
          <w:bCs/>
          <w:sz w:val="22"/>
          <w:szCs w:val="22"/>
          <w:lang w:val="hr-HR"/>
        </w:rPr>
        <w:t xml:space="preserve">Najviše 10 </w:t>
      </w:r>
      <w:r w:rsidR="00B01A71">
        <w:rPr>
          <w:rFonts w:ascii="Calibri" w:hAnsi="Calibri"/>
          <w:b/>
          <w:bCs/>
          <w:sz w:val="22"/>
          <w:szCs w:val="22"/>
          <w:lang w:val="hr-HR"/>
        </w:rPr>
        <w:t>područja</w:t>
      </w:r>
      <w:r w:rsidR="009E4D83" w:rsidRPr="009E4D83">
        <w:rPr>
          <w:rFonts w:ascii="Calibri" w:hAnsi="Calibri"/>
          <w:bCs/>
          <w:sz w:val="22"/>
          <w:szCs w:val="22"/>
          <w:lang w:val="en-GB"/>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268"/>
        <w:gridCol w:w="2268"/>
        <w:gridCol w:w="2268"/>
        <w:gridCol w:w="2268"/>
      </w:tblGrid>
      <w:tr w:rsidR="00C86EE3" w:rsidRPr="00FC36DF">
        <w:tc>
          <w:tcPr>
            <w:tcW w:w="2835" w:type="dxa"/>
          </w:tcPr>
          <w:p w:rsidR="00C86EE3" w:rsidRPr="00FC36DF" w:rsidRDefault="00C86EE3" w:rsidP="003502E9">
            <w:pPr>
              <w:keepNext/>
              <w:keepLines/>
              <w:widowControl w:val="0"/>
              <w:jc w:val="both"/>
              <w:rPr>
                <w:rFonts w:ascii="Calibri" w:hAnsi="Calibri"/>
                <w:lang w:val="en-GB"/>
              </w:rPr>
            </w:pPr>
          </w:p>
        </w:tc>
        <w:tc>
          <w:tcPr>
            <w:tcW w:w="2268" w:type="dxa"/>
            <w:shd w:val="pct5" w:color="auto" w:fill="FFFFFF"/>
          </w:tcPr>
          <w:p w:rsidR="00C86EE3" w:rsidRPr="00FC36DF" w:rsidRDefault="00C86EE3" w:rsidP="00256DB8">
            <w:pPr>
              <w:keepNext/>
              <w:keepLines/>
              <w:jc w:val="center"/>
              <w:rPr>
                <w:rFonts w:ascii="Calibri" w:hAnsi="Calibri"/>
                <w:lang w:val="fr-FR"/>
              </w:rPr>
            </w:pPr>
            <w:r w:rsidRPr="00FC36DF">
              <w:rPr>
                <w:rFonts w:ascii="Calibri" w:hAnsi="Calibri"/>
              </w:rPr>
              <w:t>Leader</w:t>
            </w:r>
            <w:r w:rsidR="00875E69" w:rsidRPr="00FC36DF">
              <w:rPr>
                <w:rFonts w:ascii="Calibri" w:hAnsi="Calibri"/>
              </w:rPr>
              <w:t xml:space="preserve"> / </w:t>
            </w:r>
            <w:r w:rsidR="009E4D83" w:rsidRPr="009E4D83">
              <w:rPr>
                <w:rFonts w:ascii="Calibri" w:hAnsi="Calibri"/>
              </w:rPr>
              <w:t>Voditelj</w:t>
            </w:r>
          </w:p>
        </w:tc>
        <w:tc>
          <w:tcPr>
            <w:tcW w:w="2268" w:type="dxa"/>
            <w:shd w:val="pct5" w:color="auto" w:fill="FFFFFF"/>
          </w:tcPr>
          <w:p w:rsidR="00C86EE3" w:rsidRPr="00FC36DF" w:rsidRDefault="00C86EE3" w:rsidP="00256DB8">
            <w:pPr>
              <w:keepNext/>
              <w:keepLines/>
              <w:jc w:val="center"/>
              <w:rPr>
                <w:rFonts w:ascii="Calibri" w:hAnsi="Calibri"/>
                <w:lang w:val="fr-FR"/>
              </w:rPr>
            </w:pPr>
            <w:r w:rsidRPr="00FC36DF">
              <w:rPr>
                <w:rFonts w:ascii="Calibri" w:hAnsi="Calibri"/>
              </w:rPr>
              <w:t>Member 2</w:t>
            </w:r>
            <w:r w:rsidR="00875E69" w:rsidRPr="00FC36DF">
              <w:rPr>
                <w:rFonts w:ascii="Calibri" w:hAnsi="Calibri"/>
              </w:rPr>
              <w:t xml:space="preserve"> / </w:t>
            </w:r>
            <w:r w:rsidR="009E4D83" w:rsidRPr="009E4D83">
              <w:rPr>
                <w:rFonts w:ascii="Calibri" w:hAnsi="Calibri"/>
              </w:rPr>
              <w:t>Član 2</w:t>
            </w:r>
          </w:p>
        </w:tc>
        <w:tc>
          <w:tcPr>
            <w:tcW w:w="2268" w:type="dxa"/>
            <w:shd w:val="pct5" w:color="auto" w:fill="FFFFFF"/>
          </w:tcPr>
          <w:p w:rsidR="00C86EE3" w:rsidRPr="00FC36DF" w:rsidRDefault="00C86EE3" w:rsidP="00256DB8">
            <w:pPr>
              <w:keepNext/>
              <w:keepLines/>
              <w:jc w:val="center"/>
              <w:rPr>
                <w:rFonts w:ascii="Calibri" w:hAnsi="Calibri"/>
                <w:lang w:val="fr-FR"/>
              </w:rPr>
            </w:pPr>
            <w:r w:rsidRPr="00FC36DF">
              <w:rPr>
                <w:rFonts w:ascii="Calibri" w:hAnsi="Calibri"/>
              </w:rPr>
              <w:t>Member 3</w:t>
            </w:r>
            <w:r w:rsidR="00875E69" w:rsidRPr="00FC36DF">
              <w:rPr>
                <w:rFonts w:ascii="Calibri" w:hAnsi="Calibri"/>
              </w:rPr>
              <w:t xml:space="preserve"> / </w:t>
            </w:r>
            <w:r w:rsidR="009E4D83" w:rsidRPr="009E4D83">
              <w:rPr>
                <w:rFonts w:ascii="Calibri" w:hAnsi="Calibri"/>
                <w:lang w:val="sl-SI"/>
              </w:rPr>
              <w:t xml:space="preserve">Član </w:t>
            </w:r>
            <w:r w:rsidR="009E4D83">
              <w:rPr>
                <w:rFonts w:ascii="Calibri" w:hAnsi="Calibri"/>
                <w:lang w:val="sl-SI"/>
              </w:rPr>
              <w:t>3</w:t>
            </w:r>
          </w:p>
        </w:tc>
        <w:tc>
          <w:tcPr>
            <w:tcW w:w="2268" w:type="dxa"/>
            <w:shd w:val="pct5" w:color="auto" w:fill="FFFFFF"/>
          </w:tcPr>
          <w:p w:rsidR="00C86EE3" w:rsidRPr="00FC36DF" w:rsidRDefault="00C86EE3" w:rsidP="00256DB8">
            <w:pPr>
              <w:keepNext/>
              <w:keepLines/>
              <w:widowControl w:val="0"/>
              <w:jc w:val="center"/>
              <w:rPr>
                <w:rFonts w:ascii="Calibri" w:hAnsi="Calibri"/>
                <w:lang w:val="fr-FR"/>
              </w:rPr>
            </w:pPr>
            <w:proofErr w:type="spellStart"/>
            <w:r w:rsidRPr="00FC36DF">
              <w:rPr>
                <w:rFonts w:ascii="Calibri" w:hAnsi="Calibri"/>
                <w:lang w:val="fr-FR"/>
              </w:rPr>
              <w:t>Etc</w:t>
            </w:r>
            <w:proofErr w:type="spellEnd"/>
            <w:r w:rsidRPr="00FC36DF">
              <w:rPr>
                <w:rFonts w:ascii="Calibri" w:hAnsi="Calibri"/>
                <w:lang w:val="fr-FR"/>
              </w:rPr>
              <w:t xml:space="preserve"> …</w:t>
            </w:r>
            <w:r w:rsidR="00875E69" w:rsidRPr="00FC36DF">
              <w:rPr>
                <w:rFonts w:ascii="Calibri" w:hAnsi="Calibri"/>
                <w:lang w:val="fr-FR"/>
              </w:rPr>
              <w:t xml:space="preserve"> / </w:t>
            </w:r>
            <w:proofErr w:type="spellStart"/>
            <w:r w:rsidR="00875E69" w:rsidRPr="00FC36DF">
              <w:rPr>
                <w:rFonts w:ascii="Calibri" w:hAnsi="Calibri"/>
                <w:lang w:val="fr-FR"/>
              </w:rPr>
              <w:t>Itd</w:t>
            </w:r>
            <w:proofErr w:type="spellEnd"/>
            <w:r w:rsidR="00875E69" w:rsidRPr="00FC36DF">
              <w:rPr>
                <w:rFonts w:ascii="Calibri" w:hAnsi="Calibri"/>
                <w:lang w:val="fr-FR"/>
              </w:rPr>
              <w:t>.</w:t>
            </w:r>
          </w:p>
        </w:tc>
      </w:tr>
      <w:tr w:rsidR="00C86EE3" w:rsidRPr="00FC36DF">
        <w:tc>
          <w:tcPr>
            <w:tcW w:w="2835" w:type="dxa"/>
          </w:tcPr>
          <w:p w:rsidR="00C86EE3" w:rsidRPr="00FC36DF" w:rsidRDefault="00C86EE3" w:rsidP="001D7D76">
            <w:pPr>
              <w:keepNext/>
              <w:keepLines/>
              <w:widowControl w:val="0"/>
              <w:rPr>
                <w:rFonts w:ascii="Calibri" w:hAnsi="Calibri"/>
              </w:rPr>
            </w:pPr>
            <w:r w:rsidRPr="00FC36DF">
              <w:rPr>
                <w:rFonts w:ascii="Calibri" w:hAnsi="Calibri"/>
              </w:rPr>
              <w:t>Relevant specialism 1</w:t>
            </w:r>
            <w:r w:rsidR="003F46BC" w:rsidRPr="00FC36DF">
              <w:rPr>
                <w:rFonts w:ascii="Calibri" w:hAnsi="Calibri"/>
              </w:rPr>
              <w:t xml:space="preserve"> / </w:t>
            </w:r>
            <w:r w:rsidR="009E4D83" w:rsidRPr="009E4D83">
              <w:rPr>
                <w:rFonts w:ascii="Calibri" w:hAnsi="Calibri"/>
              </w:rPr>
              <w:t>Relevantn</w:t>
            </w:r>
            <w:r w:rsidR="00B01A71">
              <w:rPr>
                <w:rFonts w:ascii="Calibri" w:hAnsi="Calibri"/>
              </w:rPr>
              <w:t>o područje specijalizacije</w:t>
            </w:r>
            <w:r w:rsidR="009E4D83" w:rsidRPr="009E4D83">
              <w:rPr>
                <w:rFonts w:ascii="Calibri" w:hAnsi="Calibri"/>
              </w:rPr>
              <w:t xml:space="preserve"> 1</w:t>
            </w:r>
          </w:p>
        </w:tc>
        <w:tc>
          <w:tcPr>
            <w:tcW w:w="2268" w:type="dxa"/>
          </w:tcPr>
          <w:p w:rsidR="00C86EE3" w:rsidRPr="00FC36DF" w:rsidRDefault="00C86EE3" w:rsidP="003502E9">
            <w:pPr>
              <w:keepNext/>
              <w:keepLines/>
              <w:widowControl w:val="0"/>
              <w:jc w:val="center"/>
              <w:rPr>
                <w:rFonts w:ascii="Calibri" w:hAnsi="Calibri"/>
                <w:lang w:val="fr-FR"/>
              </w:rPr>
            </w:pPr>
          </w:p>
        </w:tc>
        <w:tc>
          <w:tcPr>
            <w:tcW w:w="2268" w:type="dxa"/>
          </w:tcPr>
          <w:p w:rsidR="00C86EE3" w:rsidRPr="00FC36DF" w:rsidRDefault="00C86EE3" w:rsidP="003502E9">
            <w:pPr>
              <w:keepNext/>
              <w:keepLines/>
              <w:widowControl w:val="0"/>
              <w:jc w:val="center"/>
              <w:rPr>
                <w:rFonts w:ascii="Calibri" w:hAnsi="Calibri"/>
                <w:lang w:val="fr-FR"/>
              </w:rPr>
            </w:pPr>
          </w:p>
        </w:tc>
        <w:tc>
          <w:tcPr>
            <w:tcW w:w="2268" w:type="dxa"/>
          </w:tcPr>
          <w:p w:rsidR="00C86EE3" w:rsidRPr="00FC36DF" w:rsidRDefault="00C86EE3" w:rsidP="003502E9">
            <w:pPr>
              <w:keepNext/>
              <w:keepLines/>
              <w:widowControl w:val="0"/>
              <w:jc w:val="center"/>
              <w:rPr>
                <w:rFonts w:ascii="Calibri" w:hAnsi="Calibri"/>
                <w:lang w:val="fr-FR"/>
              </w:rPr>
            </w:pPr>
          </w:p>
        </w:tc>
        <w:tc>
          <w:tcPr>
            <w:tcW w:w="2268" w:type="dxa"/>
          </w:tcPr>
          <w:p w:rsidR="00C86EE3" w:rsidRPr="00FC36DF" w:rsidRDefault="00C86EE3" w:rsidP="003502E9">
            <w:pPr>
              <w:keepNext/>
              <w:keepLines/>
              <w:widowControl w:val="0"/>
              <w:jc w:val="center"/>
              <w:rPr>
                <w:rFonts w:ascii="Calibri" w:hAnsi="Calibri"/>
                <w:lang w:val="fr-FR"/>
              </w:rPr>
            </w:pPr>
          </w:p>
        </w:tc>
      </w:tr>
      <w:tr w:rsidR="00C86EE3" w:rsidRPr="00FC36DF">
        <w:tc>
          <w:tcPr>
            <w:tcW w:w="2835" w:type="dxa"/>
          </w:tcPr>
          <w:p w:rsidR="00C86EE3" w:rsidRPr="00FC36DF" w:rsidRDefault="00E96874" w:rsidP="001D7D76">
            <w:pPr>
              <w:keepNext/>
              <w:keepLines/>
              <w:widowControl w:val="0"/>
              <w:rPr>
                <w:rFonts w:ascii="Calibri" w:hAnsi="Calibri"/>
              </w:rPr>
            </w:pPr>
            <w:r w:rsidRPr="00FC36DF">
              <w:rPr>
                <w:rFonts w:ascii="Calibri" w:hAnsi="Calibri"/>
              </w:rPr>
              <w:t xml:space="preserve">Relevant specialism </w:t>
            </w:r>
            <w:r w:rsidR="00C86EE3" w:rsidRPr="00FC36DF">
              <w:rPr>
                <w:rFonts w:ascii="Calibri" w:hAnsi="Calibri"/>
              </w:rPr>
              <w:t>2</w:t>
            </w:r>
            <w:r w:rsidR="003F46BC" w:rsidRPr="00FC36DF">
              <w:rPr>
                <w:rFonts w:ascii="Calibri" w:hAnsi="Calibri"/>
              </w:rPr>
              <w:t xml:space="preserve"> / </w:t>
            </w:r>
            <w:r w:rsidR="009E4D83" w:rsidRPr="009E4D83">
              <w:rPr>
                <w:rFonts w:ascii="Calibri" w:hAnsi="Calibri"/>
              </w:rPr>
              <w:t>Relevantn</w:t>
            </w:r>
            <w:r w:rsidR="00B01A71">
              <w:rPr>
                <w:rFonts w:ascii="Calibri" w:hAnsi="Calibri"/>
              </w:rPr>
              <w:t>o</w:t>
            </w:r>
            <w:r w:rsidR="009E4D83" w:rsidRPr="009E4D83">
              <w:rPr>
                <w:rFonts w:ascii="Calibri" w:hAnsi="Calibri"/>
              </w:rPr>
              <w:t xml:space="preserve"> </w:t>
            </w:r>
            <w:r w:rsidR="00B01A71">
              <w:rPr>
                <w:rFonts w:ascii="Calibri" w:hAnsi="Calibri"/>
              </w:rPr>
              <w:t>područje specijalizacije</w:t>
            </w:r>
            <w:r w:rsidR="009E4D83" w:rsidRPr="009E4D83">
              <w:rPr>
                <w:rFonts w:ascii="Calibri" w:hAnsi="Calibri"/>
              </w:rPr>
              <w:t xml:space="preserve"> </w:t>
            </w:r>
            <w:r w:rsidR="00573597">
              <w:rPr>
                <w:rFonts w:ascii="Calibri" w:hAnsi="Calibri"/>
              </w:rPr>
              <w:t>2</w:t>
            </w:r>
          </w:p>
        </w:tc>
        <w:tc>
          <w:tcPr>
            <w:tcW w:w="2268" w:type="dxa"/>
          </w:tcPr>
          <w:p w:rsidR="00C86EE3" w:rsidRPr="00FC36DF" w:rsidRDefault="00C86EE3" w:rsidP="003502E9">
            <w:pPr>
              <w:keepNext/>
              <w:keepLines/>
              <w:widowControl w:val="0"/>
              <w:jc w:val="center"/>
              <w:rPr>
                <w:rFonts w:ascii="Calibri" w:hAnsi="Calibri"/>
                <w:lang w:val="fr-FR"/>
              </w:rPr>
            </w:pPr>
          </w:p>
        </w:tc>
        <w:tc>
          <w:tcPr>
            <w:tcW w:w="2268" w:type="dxa"/>
          </w:tcPr>
          <w:p w:rsidR="00C86EE3" w:rsidRPr="00FC36DF" w:rsidRDefault="00C86EE3" w:rsidP="003502E9">
            <w:pPr>
              <w:keepNext/>
              <w:keepLines/>
              <w:widowControl w:val="0"/>
              <w:jc w:val="center"/>
              <w:rPr>
                <w:rFonts w:ascii="Calibri" w:hAnsi="Calibri"/>
                <w:lang w:val="fr-FR"/>
              </w:rPr>
            </w:pPr>
          </w:p>
        </w:tc>
        <w:tc>
          <w:tcPr>
            <w:tcW w:w="2268" w:type="dxa"/>
          </w:tcPr>
          <w:p w:rsidR="00C86EE3" w:rsidRPr="00FC36DF" w:rsidRDefault="00C86EE3" w:rsidP="003502E9">
            <w:pPr>
              <w:keepNext/>
              <w:keepLines/>
              <w:widowControl w:val="0"/>
              <w:jc w:val="center"/>
              <w:rPr>
                <w:rFonts w:ascii="Calibri" w:hAnsi="Calibri"/>
                <w:lang w:val="fr-FR"/>
              </w:rPr>
            </w:pPr>
          </w:p>
        </w:tc>
        <w:tc>
          <w:tcPr>
            <w:tcW w:w="2268" w:type="dxa"/>
          </w:tcPr>
          <w:p w:rsidR="00C86EE3" w:rsidRPr="00FC36DF" w:rsidRDefault="00C86EE3" w:rsidP="003502E9">
            <w:pPr>
              <w:keepNext/>
              <w:keepLines/>
              <w:widowControl w:val="0"/>
              <w:jc w:val="center"/>
              <w:rPr>
                <w:rFonts w:ascii="Calibri" w:hAnsi="Calibri"/>
                <w:lang w:val="fr-FR"/>
              </w:rPr>
            </w:pPr>
          </w:p>
        </w:tc>
      </w:tr>
      <w:tr w:rsidR="00C86EE3" w:rsidRPr="00FC36DF">
        <w:tc>
          <w:tcPr>
            <w:tcW w:w="2835" w:type="dxa"/>
          </w:tcPr>
          <w:p w:rsidR="00C86EE3" w:rsidRPr="00FC36DF" w:rsidRDefault="00C86EE3" w:rsidP="00256DB8">
            <w:pPr>
              <w:keepNext/>
              <w:keepLines/>
              <w:widowControl w:val="0"/>
              <w:jc w:val="both"/>
              <w:rPr>
                <w:rFonts w:ascii="Calibri" w:hAnsi="Calibri"/>
                <w:lang w:val="fr-FR"/>
              </w:rPr>
            </w:pPr>
            <w:proofErr w:type="spellStart"/>
            <w:r w:rsidRPr="00FC36DF">
              <w:rPr>
                <w:rFonts w:ascii="Calibri" w:hAnsi="Calibri"/>
                <w:lang w:val="fr-FR"/>
              </w:rPr>
              <w:t>Etc</w:t>
            </w:r>
            <w:proofErr w:type="spellEnd"/>
            <w:r w:rsidRPr="00FC36DF">
              <w:rPr>
                <w:rFonts w:ascii="Calibri" w:hAnsi="Calibri"/>
                <w:lang w:val="fr-FR"/>
              </w:rPr>
              <w:t xml:space="preserve"> …</w:t>
            </w:r>
            <w:r w:rsidR="003F46BC" w:rsidRPr="00FC36DF">
              <w:rPr>
                <w:rFonts w:ascii="Calibri" w:hAnsi="Calibri"/>
                <w:lang w:val="fr-FR"/>
              </w:rPr>
              <w:t xml:space="preserve"> </w:t>
            </w:r>
            <w:r w:rsidR="00406F0C" w:rsidRPr="006A5F84">
              <w:rPr>
                <w:rStyle w:val="FootnoteReference"/>
                <w:rFonts w:ascii="Times New Roman" w:hAnsi="Times New Roman"/>
              </w:rPr>
              <w:footnoteReference w:id="13"/>
            </w:r>
            <w:r w:rsidR="003F46BC" w:rsidRPr="00FC36DF">
              <w:rPr>
                <w:rFonts w:ascii="Calibri" w:hAnsi="Calibri"/>
                <w:lang w:val="fr-FR"/>
              </w:rPr>
              <w:t xml:space="preserve">/ </w:t>
            </w:r>
            <w:proofErr w:type="spellStart"/>
            <w:r w:rsidR="003F46BC" w:rsidRPr="00FC36DF">
              <w:rPr>
                <w:rFonts w:ascii="Calibri" w:hAnsi="Calibri"/>
                <w:lang w:val="fr-FR"/>
              </w:rPr>
              <w:t>Itd</w:t>
            </w:r>
            <w:proofErr w:type="spellEnd"/>
            <w:r w:rsidR="003F46BC" w:rsidRPr="00FC36DF">
              <w:rPr>
                <w:rFonts w:ascii="Calibri" w:hAnsi="Calibri"/>
                <w:lang w:val="fr-FR"/>
              </w:rPr>
              <w:t xml:space="preserve">. … </w:t>
            </w:r>
          </w:p>
        </w:tc>
        <w:tc>
          <w:tcPr>
            <w:tcW w:w="2268" w:type="dxa"/>
          </w:tcPr>
          <w:p w:rsidR="00C86EE3" w:rsidRPr="00FC36DF" w:rsidRDefault="00C86EE3" w:rsidP="003502E9">
            <w:pPr>
              <w:keepNext/>
              <w:keepLines/>
              <w:widowControl w:val="0"/>
              <w:jc w:val="center"/>
              <w:rPr>
                <w:rFonts w:ascii="Calibri" w:hAnsi="Calibri"/>
                <w:lang w:val="fr-FR"/>
              </w:rPr>
            </w:pPr>
          </w:p>
        </w:tc>
        <w:tc>
          <w:tcPr>
            <w:tcW w:w="2268" w:type="dxa"/>
          </w:tcPr>
          <w:p w:rsidR="00C86EE3" w:rsidRPr="00FC36DF" w:rsidRDefault="00C86EE3" w:rsidP="003502E9">
            <w:pPr>
              <w:keepNext/>
              <w:keepLines/>
              <w:widowControl w:val="0"/>
              <w:jc w:val="center"/>
              <w:rPr>
                <w:rFonts w:ascii="Calibri" w:hAnsi="Calibri"/>
                <w:lang w:val="fr-FR"/>
              </w:rPr>
            </w:pPr>
          </w:p>
        </w:tc>
        <w:tc>
          <w:tcPr>
            <w:tcW w:w="2268" w:type="dxa"/>
          </w:tcPr>
          <w:p w:rsidR="00C86EE3" w:rsidRPr="00FC36DF" w:rsidRDefault="00C86EE3" w:rsidP="00A93116">
            <w:pPr>
              <w:keepNext/>
              <w:keepLines/>
              <w:widowControl w:val="0"/>
              <w:jc w:val="right"/>
              <w:rPr>
                <w:rFonts w:ascii="Calibri" w:hAnsi="Calibri"/>
                <w:lang w:val="fr-FR"/>
              </w:rPr>
            </w:pPr>
          </w:p>
        </w:tc>
        <w:tc>
          <w:tcPr>
            <w:tcW w:w="2268" w:type="dxa"/>
          </w:tcPr>
          <w:p w:rsidR="00C86EE3" w:rsidRPr="00FC36DF" w:rsidRDefault="00C86EE3" w:rsidP="003502E9">
            <w:pPr>
              <w:keepNext/>
              <w:keepLines/>
              <w:widowControl w:val="0"/>
              <w:jc w:val="center"/>
              <w:rPr>
                <w:rFonts w:ascii="Calibri" w:hAnsi="Calibri"/>
                <w:lang w:val="fr-FR"/>
              </w:rPr>
            </w:pPr>
          </w:p>
        </w:tc>
      </w:tr>
    </w:tbl>
    <w:p w:rsidR="00633A9C" w:rsidRDefault="00C86EE3" w:rsidP="00633A9C">
      <w:pPr>
        <w:keepLines/>
        <w:widowControl w:val="0"/>
        <w:jc w:val="both"/>
        <w:rPr>
          <w:rFonts w:ascii="Calibri" w:hAnsi="Calibri"/>
          <w:b/>
          <w:sz w:val="24"/>
          <w:szCs w:val="24"/>
          <w:lang w:val="en-GB"/>
        </w:rPr>
      </w:pPr>
      <w:r w:rsidRPr="00FC36DF">
        <w:rPr>
          <w:rFonts w:ascii="Calibri" w:hAnsi="Calibri"/>
          <w:lang w:val="en-GB"/>
        </w:rPr>
        <w:br w:type="page"/>
      </w:r>
      <w:r w:rsidRPr="00FC36DF">
        <w:rPr>
          <w:rFonts w:ascii="Calibri" w:hAnsi="Calibri"/>
          <w:b/>
          <w:sz w:val="24"/>
          <w:szCs w:val="24"/>
          <w:lang w:val="en-GB"/>
        </w:rPr>
        <w:lastRenderedPageBreak/>
        <w:t>6</w:t>
      </w:r>
      <w:r w:rsidRPr="00FC36DF">
        <w:rPr>
          <w:rFonts w:ascii="Calibri" w:hAnsi="Calibri"/>
          <w:b/>
          <w:sz w:val="24"/>
          <w:szCs w:val="24"/>
          <w:lang w:val="en-GB"/>
        </w:rPr>
        <w:tab/>
        <w:t>EXPERIENCE</w:t>
      </w:r>
      <w:r w:rsidR="009127C7" w:rsidRPr="00FC36DF">
        <w:rPr>
          <w:rFonts w:ascii="Calibri" w:hAnsi="Calibri"/>
          <w:b/>
          <w:sz w:val="24"/>
          <w:szCs w:val="24"/>
          <w:lang w:val="en-GB"/>
        </w:rPr>
        <w:t xml:space="preserve"> / </w:t>
      </w:r>
      <w:r w:rsidR="009E4D83" w:rsidRPr="009E4D83">
        <w:rPr>
          <w:rFonts w:ascii="Calibri" w:hAnsi="Calibri"/>
          <w:b/>
          <w:sz w:val="24"/>
          <w:szCs w:val="24"/>
          <w:lang w:val="sl-SI"/>
        </w:rPr>
        <w:t>ISKUSTVO</w:t>
      </w:r>
    </w:p>
    <w:p w:rsidR="00C86EE3" w:rsidRPr="00FC36DF" w:rsidRDefault="00C86EE3" w:rsidP="00633A9C">
      <w:pPr>
        <w:keepLines/>
        <w:widowControl w:val="0"/>
        <w:jc w:val="both"/>
        <w:rPr>
          <w:rFonts w:ascii="Calibri" w:hAnsi="Calibri"/>
          <w:sz w:val="22"/>
          <w:szCs w:val="22"/>
          <w:lang w:val="en-GB"/>
        </w:rPr>
      </w:pPr>
      <w:r w:rsidRPr="00FC36DF">
        <w:rPr>
          <w:rFonts w:ascii="Calibri" w:hAnsi="Calibri"/>
          <w:sz w:val="22"/>
          <w:szCs w:val="22"/>
          <w:lang w:val="en-GB"/>
        </w:rPr>
        <w:t xml:space="preserve">Please complete a table using the format below to summarise the </w:t>
      </w:r>
      <w:r w:rsidRPr="00FC36DF">
        <w:rPr>
          <w:rFonts w:ascii="Calibri" w:hAnsi="Calibri"/>
          <w:b/>
          <w:sz w:val="22"/>
          <w:szCs w:val="22"/>
          <w:lang w:val="en-GB"/>
        </w:rPr>
        <w:t>major</w:t>
      </w:r>
      <w:r w:rsidRPr="00FC36DF">
        <w:rPr>
          <w:rFonts w:ascii="Calibri" w:hAnsi="Calibri"/>
          <w:sz w:val="22"/>
          <w:szCs w:val="22"/>
          <w:lang w:val="en-GB"/>
        </w:rPr>
        <w:t xml:space="preserve"> </w:t>
      </w:r>
      <w:r w:rsidRPr="00FC36DF">
        <w:rPr>
          <w:rFonts w:ascii="Calibri" w:hAnsi="Calibri"/>
          <w:b/>
          <w:sz w:val="22"/>
          <w:szCs w:val="22"/>
          <w:lang w:val="en-GB"/>
        </w:rPr>
        <w:t>relevant supplies</w:t>
      </w:r>
      <w:r w:rsidRPr="00FC36DF">
        <w:rPr>
          <w:rFonts w:ascii="Calibri" w:hAnsi="Calibri"/>
          <w:sz w:val="22"/>
          <w:szCs w:val="22"/>
          <w:lang w:val="en-GB"/>
        </w:rPr>
        <w:t xml:space="preserve"> carried out in the course of the past </w:t>
      </w:r>
      <w:r w:rsidRPr="00FC36DF">
        <w:rPr>
          <w:rFonts w:ascii="Calibri" w:hAnsi="Calibri"/>
          <w:b/>
          <w:sz w:val="22"/>
          <w:szCs w:val="22"/>
          <w:lang w:val="en-GB"/>
        </w:rPr>
        <w:t>3</w:t>
      </w:r>
      <w:r w:rsidRPr="00FC36DF">
        <w:rPr>
          <w:rFonts w:ascii="Calibri" w:hAnsi="Calibri"/>
          <w:sz w:val="22"/>
          <w:szCs w:val="22"/>
          <w:lang w:val="en-GB"/>
        </w:rPr>
        <w:t xml:space="preserve"> years</w:t>
      </w:r>
      <w:r w:rsidR="00406F0C" w:rsidRPr="006A5F84">
        <w:rPr>
          <w:rStyle w:val="FootnoteReference"/>
          <w:rFonts w:ascii="Times New Roman" w:hAnsi="Times New Roman"/>
          <w:sz w:val="22"/>
          <w:szCs w:val="22"/>
        </w:rPr>
        <w:footnoteReference w:id="14"/>
      </w:r>
      <w:r w:rsidRPr="00FC36DF">
        <w:rPr>
          <w:rFonts w:ascii="Calibri" w:hAnsi="Calibri"/>
          <w:sz w:val="22"/>
          <w:szCs w:val="22"/>
          <w:lang w:val="en-GB"/>
        </w:rPr>
        <w:t xml:space="preserve"> by the legal entity o</w:t>
      </w:r>
      <w:r w:rsidR="003E582F" w:rsidRPr="00FC36DF">
        <w:rPr>
          <w:rFonts w:ascii="Calibri" w:hAnsi="Calibri"/>
          <w:sz w:val="22"/>
          <w:szCs w:val="22"/>
          <w:lang w:val="en-GB"/>
        </w:rPr>
        <w:t xml:space="preserve">r entities making this tender. </w:t>
      </w:r>
      <w:r w:rsidRPr="00FC36DF">
        <w:rPr>
          <w:rFonts w:ascii="Calibri" w:hAnsi="Calibri"/>
          <w:sz w:val="22"/>
          <w:szCs w:val="22"/>
          <w:lang w:val="en-GB"/>
        </w:rPr>
        <w:t xml:space="preserve">The number of references to be provided must not exceed </w:t>
      </w:r>
      <w:r w:rsidRPr="00FC36DF">
        <w:rPr>
          <w:rFonts w:ascii="Calibri" w:hAnsi="Calibri"/>
          <w:b/>
          <w:sz w:val="22"/>
          <w:szCs w:val="22"/>
          <w:lang w:val="en-GB"/>
        </w:rPr>
        <w:t xml:space="preserve">15 </w:t>
      </w:r>
      <w:r w:rsidRPr="00FC36DF">
        <w:rPr>
          <w:rFonts w:ascii="Calibri" w:hAnsi="Calibri"/>
          <w:sz w:val="22"/>
          <w:szCs w:val="22"/>
          <w:lang w:val="en-GB"/>
        </w:rPr>
        <w:t>for the entire tender</w:t>
      </w:r>
      <w:r w:rsidR="009127C7" w:rsidRPr="00FC36DF">
        <w:rPr>
          <w:rFonts w:ascii="Calibri" w:hAnsi="Calibri"/>
          <w:sz w:val="22"/>
          <w:szCs w:val="22"/>
          <w:lang w:val="en-GB"/>
        </w:rPr>
        <w:t xml:space="preserve"> /</w:t>
      </w:r>
      <w:r w:rsidR="001A601E" w:rsidRPr="00FC36DF">
        <w:rPr>
          <w:rFonts w:ascii="Calibri" w:hAnsi="Calibri"/>
          <w:sz w:val="22"/>
          <w:szCs w:val="22"/>
          <w:lang w:val="en-GB"/>
        </w:rPr>
        <w:t xml:space="preserve"> </w:t>
      </w:r>
      <w:r w:rsidR="009E4D83" w:rsidRPr="009E4D83">
        <w:rPr>
          <w:rFonts w:ascii="Calibri" w:hAnsi="Calibri"/>
          <w:bCs/>
          <w:sz w:val="22"/>
          <w:szCs w:val="22"/>
          <w:lang w:val="hr-HR"/>
        </w:rPr>
        <w:t xml:space="preserve">Molimo ispunite tablicu </w:t>
      </w:r>
      <w:r w:rsidR="009E4D83">
        <w:rPr>
          <w:rFonts w:ascii="Calibri" w:hAnsi="Calibri"/>
          <w:bCs/>
          <w:sz w:val="22"/>
          <w:szCs w:val="22"/>
          <w:lang w:val="hr-HR"/>
        </w:rPr>
        <w:t>koristeći dol</w:t>
      </w:r>
      <w:r w:rsidR="00926990">
        <w:rPr>
          <w:rFonts w:ascii="Calibri" w:hAnsi="Calibri"/>
          <w:bCs/>
          <w:sz w:val="22"/>
          <w:szCs w:val="22"/>
          <w:lang w:val="hr-HR"/>
        </w:rPr>
        <w:t>j</w:t>
      </w:r>
      <w:r w:rsidR="009E4D83">
        <w:rPr>
          <w:rFonts w:ascii="Calibri" w:hAnsi="Calibri"/>
          <w:bCs/>
          <w:sz w:val="22"/>
          <w:szCs w:val="22"/>
          <w:lang w:val="hr-HR"/>
        </w:rPr>
        <w:t>e naveden format</w:t>
      </w:r>
      <w:r w:rsidR="009E4D83" w:rsidRPr="009E4D83">
        <w:rPr>
          <w:rFonts w:ascii="Calibri" w:hAnsi="Calibri"/>
          <w:bCs/>
          <w:sz w:val="22"/>
          <w:szCs w:val="22"/>
          <w:lang w:val="hr-HR"/>
        </w:rPr>
        <w:t xml:space="preserve"> kako bi saže</w:t>
      </w:r>
      <w:r w:rsidR="00926990">
        <w:rPr>
          <w:rFonts w:ascii="Calibri" w:hAnsi="Calibri"/>
          <w:bCs/>
          <w:sz w:val="22"/>
          <w:szCs w:val="22"/>
          <w:lang w:val="hr-HR"/>
        </w:rPr>
        <w:t>to</w:t>
      </w:r>
      <w:r w:rsidR="009E4D83" w:rsidRPr="009E4D83">
        <w:rPr>
          <w:rFonts w:ascii="Calibri" w:hAnsi="Calibri"/>
          <w:bCs/>
          <w:sz w:val="22"/>
          <w:szCs w:val="22"/>
          <w:lang w:val="hr-HR"/>
        </w:rPr>
        <w:t xml:space="preserve"> </w:t>
      </w:r>
      <w:r w:rsidR="00926990">
        <w:rPr>
          <w:rFonts w:ascii="Calibri" w:hAnsi="Calibri"/>
          <w:bCs/>
          <w:sz w:val="22"/>
          <w:szCs w:val="22"/>
          <w:lang w:val="hr-HR"/>
        </w:rPr>
        <w:t xml:space="preserve">prikazali </w:t>
      </w:r>
      <w:r w:rsidR="000223C0" w:rsidRPr="00256DB8">
        <w:rPr>
          <w:rFonts w:ascii="Calibri" w:hAnsi="Calibri"/>
          <w:b/>
          <w:bCs/>
          <w:sz w:val="22"/>
          <w:szCs w:val="22"/>
        </w:rPr>
        <w:t xml:space="preserve">najveće i najvažnije </w:t>
      </w:r>
      <w:r w:rsidR="00926990" w:rsidRPr="00256DB8">
        <w:rPr>
          <w:rFonts w:ascii="Calibri" w:hAnsi="Calibri"/>
          <w:b/>
          <w:bCs/>
          <w:sz w:val="22"/>
          <w:szCs w:val="22"/>
        </w:rPr>
        <w:t>nabave roba</w:t>
      </w:r>
      <w:r w:rsidR="00926990" w:rsidRPr="000223C0">
        <w:rPr>
          <w:rFonts w:ascii="Calibri" w:hAnsi="Calibri"/>
          <w:bCs/>
          <w:sz w:val="22"/>
          <w:szCs w:val="22"/>
          <w:lang w:val="hr-HR"/>
        </w:rPr>
        <w:t xml:space="preserve"> </w:t>
      </w:r>
      <w:r w:rsidR="009E4D83" w:rsidRPr="009E4D83">
        <w:rPr>
          <w:rFonts w:ascii="Calibri" w:hAnsi="Calibri"/>
          <w:bCs/>
          <w:sz w:val="22"/>
          <w:szCs w:val="22"/>
          <w:lang w:val="hr-HR"/>
        </w:rPr>
        <w:t>proveden</w:t>
      </w:r>
      <w:r w:rsidR="000223C0">
        <w:rPr>
          <w:rFonts w:ascii="Calibri" w:hAnsi="Calibri"/>
          <w:bCs/>
          <w:sz w:val="22"/>
          <w:szCs w:val="22"/>
          <w:lang w:val="hr-HR"/>
        </w:rPr>
        <w:t>e</w:t>
      </w:r>
      <w:r w:rsidR="00573597">
        <w:rPr>
          <w:rFonts w:ascii="Calibri" w:hAnsi="Calibri"/>
          <w:bCs/>
          <w:sz w:val="22"/>
          <w:szCs w:val="22"/>
          <w:lang w:val="hr-HR"/>
        </w:rPr>
        <w:t xml:space="preserve"> </w:t>
      </w:r>
      <w:r w:rsidR="009E4D83" w:rsidRPr="009E4D83">
        <w:rPr>
          <w:rFonts w:ascii="Calibri" w:hAnsi="Calibri"/>
          <w:bCs/>
          <w:sz w:val="22"/>
          <w:szCs w:val="22"/>
          <w:lang w:val="hr-HR"/>
        </w:rPr>
        <w:t xml:space="preserve">u posljednje 3 godine od strane pravnog subjekta ili subjekata </w:t>
      </w:r>
      <w:r w:rsidR="00926990">
        <w:rPr>
          <w:rFonts w:ascii="Calibri" w:hAnsi="Calibri"/>
          <w:bCs/>
          <w:sz w:val="22"/>
          <w:szCs w:val="22"/>
          <w:lang w:val="hr-HR"/>
        </w:rPr>
        <w:t xml:space="preserve">koji podnosi(e) ovu </w:t>
      </w:r>
      <w:r w:rsidR="009E4D83" w:rsidRPr="009E4D83">
        <w:rPr>
          <w:rFonts w:ascii="Calibri" w:hAnsi="Calibri"/>
          <w:bCs/>
          <w:sz w:val="22"/>
          <w:szCs w:val="22"/>
          <w:lang w:val="hr-HR"/>
        </w:rPr>
        <w:t>ponud</w:t>
      </w:r>
      <w:r w:rsidR="00926990">
        <w:rPr>
          <w:rFonts w:ascii="Calibri" w:hAnsi="Calibri"/>
          <w:bCs/>
          <w:sz w:val="22"/>
          <w:szCs w:val="22"/>
          <w:lang w:val="hr-HR"/>
        </w:rPr>
        <w:t>u</w:t>
      </w:r>
      <w:r w:rsidR="009E4D83" w:rsidRPr="009E4D83">
        <w:rPr>
          <w:rFonts w:ascii="Calibri" w:hAnsi="Calibri"/>
          <w:bCs/>
          <w:sz w:val="22"/>
          <w:szCs w:val="22"/>
          <w:lang w:val="hr-HR"/>
        </w:rPr>
        <w:t xml:space="preserve">. Broj referenci ne smije biti veći od </w:t>
      </w:r>
      <w:r w:rsidR="009E4D83" w:rsidRPr="009E4D83">
        <w:rPr>
          <w:rFonts w:ascii="Calibri" w:hAnsi="Calibri"/>
          <w:b/>
          <w:bCs/>
          <w:sz w:val="22"/>
          <w:szCs w:val="22"/>
          <w:lang w:val="hr-HR"/>
        </w:rPr>
        <w:t>15</w:t>
      </w:r>
      <w:r w:rsidR="009E4D83" w:rsidRPr="009E4D83">
        <w:rPr>
          <w:rFonts w:ascii="Calibri" w:hAnsi="Calibri"/>
          <w:bCs/>
          <w:sz w:val="22"/>
          <w:szCs w:val="22"/>
          <w:lang w:val="hr-HR"/>
        </w:rPr>
        <w:t xml:space="preserve"> za cijelu ponudu.</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C86EE3" w:rsidRPr="00FC36DF">
        <w:trPr>
          <w:cantSplit/>
        </w:trPr>
        <w:tc>
          <w:tcPr>
            <w:tcW w:w="2268" w:type="dxa"/>
            <w:shd w:val="pct15" w:color="auto" w:fill="FFFFFF"/>
          </w:tcPr>
          <w:p w:rsidR="00C86EE3" w:rsidRPr="00FC36DF" w:rsidRDefault="00C86EE3" w:rsidP="00256DB8">
            <w:pPr>
              <w:keepNext/>
              <w:keepLines/>
              <w:widowControl w:val="0"/>
              <w:jc w:val="center"/>
              <w:rPr>
                <w:rFonts w:ascii="Calibri" w:hAnsi="Calibri"/>
                <w:b/>
                <w:lang w:val="fr-FR"/>
              </w:rPr>
            </w:pPr>
            <w:proofErr w:type="spellStart"/>
            <w:r w:rsidRPr="00FC36DF">
              <w:rPr>
                <w:rFonts w:ascii="Calibri" w:hAnsi="Calibri"/>
                <w:b/>
                <w:lang w:val="fr-FR"/>
              </w:rPr>
              <w:lastRenderedPageBreak/>
              <w:t>Ref</w:t>
            </w:r>
            <w:proofErr w:type="spellEnd"/>
            <w:r w:rsidRPr="00FC36DF">
              <w:rPr>
                <w:rFonts w:ascii="Calibri" w:hAnsi="Calibri"/>
                <w:b/>
                <w:lang w:val="fr-FR"/>
              </w:rPr>
              <w:t xml:space="preserve"> # </w:t>
            </w:r>
            <w:r w:rsidRPr="00FC36DF">
              <w:rPr>
                <w:rFonts w:ascii="Calibri" w:hAnsi="Calibri"/>
                <w:lang w:val="fr-FR"/>
              </w:rPr>
              <w:t>(maximum 15)</w:t>
            </w:r>
            <w:r w:rsidR="000B204A" w:rsidRPr="00FC36DF">
              <w:rPr>
                <w:rFonts w:ascii="Calibri" w:hAnsi="Calibri"/>
                <w:lang w:val="fr-FR"/>
              </w:rPr>
              <w:t xml:space="preserve"> / </w:t>
            </w:r>
            <w:proofErr w:type="spellStart"/>
            <w:r w:rsidR="008D1471" w:rsidRPr="008D1471">
              <w:rPr>
                <w:rFonts w:ascii="Calibri" w:hAnsi="Calibri"/>
                <w:lang w:val="fr-FR"/>
              </w:rPr>
              <w:t>Broj</w:t>
            </w:r>
            <w:proofErr w:type="spellEnd"/>
            <w:r w:rsidR="008D1471" w:rsidRPr="008D1471">
              <w:rPr>
                <w:rFonts w:ascii="Calibri" w:hAnsi="Calibri"/>
                <w:lang w:val="fr-FR"/>
              </w:rPr>
              <w:t xml:space="preserve"> </w:t>
            </w:r>
            <w:proofErr w:type="spellStart"/>
            <w:r w:rsidR="008D1471" w:rsidRPr="008D1471">
              <w:rPr>
                <w:rFonts w:ascii="Calibri" w:hAnsi="Calibri"/>
                <w:lang w:val="fr-FR"/>
              </w:rPr>
              <w:t>reference</w:t>
            </w:r>
            <w:proofErr w:type="spellEnd"/>
            <w:r w:rsidR="008D1471">
              <w:rPr>
                <w:rFonts w:ascii="Calibri" w:hAnsi="Calibri"/>
                <w:lang w:val="fr-FR"/>
              </w:rPr>
              <w:t xml:space="preserve"> </w:t>
            </w:r>
            <w:r w:rsidR="008D1471" w:rsidRPr="008D1471">
              <w:rPr>
                <w:rFonts w:ascii="Calibri" w:hAnsi="Calibri"/>
                <w:lang w:val="fr-FR"/>
              </w:rPr>
              <w:t>(</w:t>
            </w:r>
            <w:proofErr w:type="spellStart"/>
            <w:r w:rsidR="00926990">
              <w:rPr>
                <w:rFonts w:ascii="Calibri" w:hAnsi="Calibri"/>
                <w:lang w:val="fr-FR"/>
              </w:rPr>
              <w:t>m</w:t>
            </w:r>
            <w:r w:rsidR="008D1471" w:rsidRPr="008D1471">
              <w:rPr>
                <w:rFonts w:ascii="Calibri" w:hAnsi="Calibri"/>
                <w:lang w:val="fr-FR"/>
              </w:rPr>
              <w:t>aksimalno</w:t>
            </w:r>
            <w:proofErr w:type="spellEnd"/>
            <w:r w:rsidR="008D1471" w:rsidRPr="008D1471">
              <w:rPr>
                <w:rFonts w:ascii="Calibri" w:hAnsi="Calibri"/>
                <w:lang w:val="fr-FR"/>
              </w:rPr>
              <w:t xml:space="preserve"> 15)</w:t>
            </w:r>
          </w:p>
        </w:tc>
        <w:tc>
          <w:tcPr>
            <w:tcW w:w="2836" w:type="dxa"/>
            <w:gridSpan w:val="2"/>
            <w:shd w:val="pct5" w:color="auto" w:fill="FFFFFF"/>
          </w:tcPr>
          <w:p w:rsidR="00C86EE3" w:rsidRPr="00FC36DF" w:rsidRDefault="00C86EE3" w:rsidP="00256DB8">
            <w:pPr>
              <w:keepNext/>
              <w:keepLines/>
              <w:widowControl w:val="0"/>
              <w:jc w:val="center"/>
              <w:rPr>
                <w:rFonts w:ascii="Calibri" w:hAnsi="Calibri"/>
                <w:b/>
                <w:lang w:val="fr-FR"/>
              </w:rPr>
            </w:pPr>
            <w:r w:rsidRPr="00FC36DF">
              <w:rPr>
                <w:rFonts w:ascii="Calibri" w:hAnsi="Calibri"/>
                <w:b/>
                <w:lang w:val="fr-FR"/>
              </w:rPr>
              <w:t xml:space="preserve">Project </w:t>
            </w:r>
            <w:proofErr w:type="spellStart"/>
            <w:r w:rsidRPr="00FC36DF">
              <w:rPr>
                <w:rFonts w:ascii="Calibri" w:hAnsi="Calibri"/>
                <w:b/>
                <w:lang w:val="fr-FR"/>
              </w:rPr>
              <w:t>title</w:t>
            </w:r>
            <w:proofErr w:type="spellEnd"/>
            <w:r w:rsidR="004538F0" w:rsidRPr="00FC36DF">
              <w:rPr>
                <w:rFonts w:ascii="Calibri" w:hAnsi="Calibri"/>
                <w:b/>
                <w:lang w:val="fr-FR"/>
              </w:rPr>
              <w:t xml:space="preserve"> / </w:t>
            </w:r>
            <w:proofErr w:type="spellStart"/>
            <w:r w:rsidR="008D1471" w:rsidRPr="008D1471">
              <w:rPr>
                <w:rFonts w:ascii="Calibri" w:hAnsi="Calibri"/>
                <w:b/>
                <w:lang w:val="fr-FR"/>
              </w:rPr>
              <w:t>Naziv</w:t>
            </w:r>
            <w:proofErr w:type="spellEnd"/>
            <w:r w:rsidR="008D1471" w:rsidRPr="008D1471">
              <w:rPr>
                <w:rFonts w:ascii="Calibri" w:hAnsi="Calibri"/>
                <w:b/>
                <w:lang w:val="fr-FR"/>
              </w:rPr>
              <w:t xml:space="preserve"> </w:t>
            </w:r>
            <w:proofErr w:type="spellStart"/>
            <w:r w:rsidR="008D1471" w:rsidRPr="008D1471">
              <w:rPr>
                <w:rFonts w:ascii="Calibri" w:hAnsi="Calibri"/>
                <w:b/>
                <w:lang w:val="fr-FR"/>
              </w:rPr>
              <w:t>projekta</w:t>
            </w:r>
            <w:proofErr w:type="spellEnd"/>
          </w:p>
        </w:tc>
        <w:tc>
          <w:tcPr>
            <w:tcW w:w="9075" w:type="dxa"/>
            <w:gridSpan w:val="6"/>
          </w:tcPr>
          <w:p w:rsidR="00C86EE3" w:rsidRPr="00FC36DF" w:rsidRDefault="00C86EE3" w:rsidP="003502E9">
            <w:pPr>
              <w:keepNext/>
              <w:keepLines/>
              <w:widowControl w:val="0"/>
              <w:rPr>
                <w:rFonts w:ascii="Calibri" w:hAnsi="Calibri"/>
                <w:lang w:val="fr-FR"/>
              </w:rPr>
            </w:pPr>
            <w:r w:rsidRPr="00FC36DF">
              <w:rPr>
                <w:rFonts w:ascii="Calibri" w:hAnsi="Calibri"/>
                <w:lang w:val="fr-FR"/>
              </w:rPr>
              <w:t>…</w:t>
            </w:r>
            <w:r w:rsidR="004538F0" w:rsidRPr="00FC36DF">
              <w:rPr>
                <w:rFonts w:ascii="Calibri" w:hAnsi="Calibri"/>
                <w:lang w:val="fr-FR"/>
              </w:rPr>
              <w:t xml:space="preserve"> / …</w:t>
            </w:r>
          </w:p>
        </w:tc>
      </w:tr>
      <w:tr w:rsidR="00C86EE3" w:rsidRPr="00FC36DF">
        <w:trPr>
          <w:cantSplit/>
        </w:trPr>
        <w:tc>
          <w:tcPr>
            <w:tcW w:w="2268" w:type="dxa"/>
            <w:shd w:val="pct5" w:color="auto" w:fill="FFFFFF"/>
          </w:tcPr>
          <w:p w:rsidR="00C86EE3" w:rsidRPr="00FC36DF" w:rsidRDefault="00C86EE3" w:rsidP="00256DB8">
            <w:pPr>
              <w:keepNext/>
              <w:keepLines/>
              <w:widowControl w:val="0"/>
              <w:jc w:val="center"/>
              <w:rPr>
                <w:rFonts w:ascii="Calibri" w:hAnsi="Calibri"/>
                <w:b/>
                <w:lang w:val="fr-FR"/>
              </w:rPr>
            </w:pPr>
            <w:r w:rsidRPr="00FC36DF">
              <w:rPr>
                <w:rFonts w:ascii="Calibri" w:hAnsi="Calibri"/>
                <w:b/>
                <w:lang w:val="fr-FR"/>
              </w:rPr>
              <w:t xml:space="preserve">Name of </w:t>
            </w:r>
            <w:proofErr w:type="spellStart"/>
            <w:r w:rsidRPr="00FC36DF">
              <w:rPr>
                <w:rFonts w:ascii="Calibri" w:hAnsi="Calibri"/>
                <w:b/>
                <w:lang w:val="fr-FR"/>
              </w:rPr>
              <w:t>legal</w:t>
            </w:r>
            <w:proofErr w:type="spellEnd"/>
            <w:r w:rsidRPr="00FC36DF">
              <w:rPr>
                <w:rFonts w:ascii="Calibri" w:hAnsi="Calibri"/>
                <w:b/>
                <w:lang w:val="fr-FR"/>
              </w:rPr>
              <w:t xml:space="preserve"> </w:t>
            </w:r>
            <w:proofErr w:type="spellStart"/>
            <w:r w:rsidRPr="00FC36DF">
              <w:rPr>
                <w:rFonts w:ascii="Calibri" w:hAnsi="Calibri"/>
                <w:b/>
                <w:lang w:val="fr-FR"/>
              </w:rPr>
              <w:t>entity</w:t>
            </w:r>
            <w:proofErr w:type="spellEnd"/>
            <w:r w:rsidR="004538F0" w:rsidRPr="00FC36DF">
              <w:rPr>
                <w:rFonts w:ascii="Calibri" w:hAnsi="Calibri"/>
                <w:b/>
                <w:lang w:val="fr-FR"/>
              </w:rPr>
              <w:t xml:space="preserve"> / </w:t>
            </w:r>
            <w:proofErr w:type="spellStart"/>
            <w:r w:rsidR="008D1471" w:rsidRPr="008D1471">
              <w:rPr>
                <w:rFonts w:ascii="Calibri" w:hAnsi="Calibri"/>
                <w:b/>
                <w:lang w:val="fr-FR"/>
              </w:rPr>
              <w:t>Naziv</w:t>
            </w:r>
            <w:proofErr w:type="spellEnd"/>
            <w:r w:rsidR="008D1471" w:rsidRPr="008D1471">
              <w:rPr>
                <w:rFonts w:ascii="Calibri" w:hAnsi="Calibri"/>
                <w:b/>
                <w:lang w:val="fr-FR"/>
              </w:rPr>
              <w:t xml:space="preserve"> </w:t>
            </w:r>
            <w:proofErr w:type="spellStart"/>
            <w:r w:rsidR="008D1471" w:rsidRPr="008D1471">
              <w:rPr>
                <w:rFonts w:ascii="Calibri" w:hAnsi="Calibri"/>
                <w:b/>
                <w:lang w:val="fr-FR"/>
              </w:rPr>
              <w:t>pravnog</w:t>
            </w:r>
            <w:proofErr w:type="spellEnd"/>
            <w:r w:rsidR="008D1471" w:rsidRPr="008D1471">
              <w:rPr>
                <w:rFonts w:ascii="Calibri" w:hAnsi="Calibri"/>
                <w:b/>
                <w:lang w:val="fr-FR"/>
              </w:rPr>
              <w:t xml:space="preserve"> </w:t>
            </w:r>
            <w:proofErr w:type="spellStart"/>
            <w:r w:rsidR="008D1471" w:rsidRPr="008D1471">
              <w:rPr>
                <w:rFonts w:ascii="Calibri" w:hAnsi="Calibri"/>
                <w:b/>
                <w:lang w:val="fr-FR"/>
              </w:rPr>
              <w:t>subjekta</w:t>
            </w:r>
            <w:proofErr w:type="spellEnd"/>
          </w:p>
        </w:tc>
        <w:tc>
          <w:tcPr>
            <w:tcW w:w="1418" w:type="dxa"/>
            <w:shd w:val="pct5" w:color="auto" w:fill="FFFFFF"/>
          </w:tcPr>
          <w:p w:rsidR="00C86EE3" w:rsidRPr="00FC36DF" w:rsidRDefault="00C86EE3" w:rsidP="00256DB8">
            <w:pPr>
              <w:keepNext/>
              <w:keepLines/>
              <w:widowControl w:val="0"/>
              <w:jc w:val="center"/>
              <w:rPr>
                <w:rFonts w:ascii="Calibri" w:hAnsi="Calibri"/>
                <w:b/>
                <w:lang w:val="fr-FR"/>
              </w:rPr>
            </w:pPr>
            <w:r w:rsidRPr="00FC36DF">
              <w:rPr>
                <w:rFonts w:ascii="Calibri" w:hAnsi="Calibri"/>
                <w:b/>
                <w:lang w:val="fr-FR"/>
              </w:rPr>
              <w:t>Country</w:t>
            </w:r>
            <w:r w:rsidR="004538F0" w:rsidRPr="00FC36DF">
              <w:rPr>
                <w:rFonts w:ascii="Calibri" w:hAnsi="Calibri"/>
                <w:b/>
                <w:lang w:val="fr-FR"/>
              </w:rPr>
              <w:t xml:space="preserve"> / </w:t>
            </w:r>
            <w:proofErr w:type="spellStart"/>
            <w:r w:rsidR="008D1471">
              <w:rPr>
                <w:rFonts w:ascii="Calibri" w:hAnsi="Calibri"/>
                <w:b/>
                <w:lang w:val="fr-FR"/>
              </w:rPr>
              <w:t>Država</w:t>
            </w:r>
            <w:proofErr w:type="spellEnd"/>
          </w:p>
        </w:tc>
        <w:tc>
          <w:tcPr>
            <w:tcW w:w="1418" w:type="dxa"/>
            <w:shd w:val="pct5" w:color="auto" w:fill="FFFFFF"/>
          </w:tcPr>
          <w:p w:rsidR="00C86EE3" w:rsidRPr="00FC36DF" w:rsidRDefault="00C86EE3" w:rsidP="00443AC3">
            <w:pPr>
              <w:keepNext/>
              <w:keepLines/>
              <w:widowControl w:val="0"/>
              <w:jc w:val="center"/>
              <w:rPr>
                <w:rFonts w:ascii="Calibri" w:hAnsi="Calibri"/>
                <w:b/>
                <w:lang w:val="fr-FR"/>
              </w:rPr>
            </w:pPr>
            <w:proofErr w:type="spellStart"/>
            <w:r w:rsidRPr="00FC36DF">
              <w:rPr>
                <w:rFonts w:ascii="Calibri" w:hAnsi="Calibri"/>
                <w:b/>
                <w:lang w:val="fr-FR"/>
              </w:rPr>
              <w:t>Overall</w:t>
            </w:r>
            <w:proofErr w:type="spellEnd"/>
            <w:r w:rsidRPr="00FC36DF">
              <w:rPr>
                <w:rFonts w:ascii="Calibri" w:hAnsi="Calibri"/>
                <w:b/>
                <w:lang w:val="fr-FR"/>
              </w:rPr>
              <w:t xml:space="preserve"> </w:t>
            </w:r>
            <w:proofErr w:type="spellStart"/>
            <w:r w:rsidRPr="00FC36DF">
              <w:rPr>
                <w:rFonts w:ascii="Calibri" w:hAnsi="Calibri"/>
                <w:b/>
                <w:lang w:val="fr-FR"/>
              </w:rPr>
              <w:t>supply</w:t>
            </w:r>
            <w:proofErr w:type="spellEnd"/>
            <w:r w:rsidRPr="00FC36DF">
              <w:rPr>
                <w:rFonts w:ascii="Calibri" w:hAnsi="Calibri"/>
                <w:b/>
                <w:lang w:val="fr-FR"/>
              </w:rPr>
              <w:t xml:space="preserve"> value (</w:t>
            </w:r>
            <w:r w:rsidR="00443AC3">
              <w:rPr>
                <w:rFonts w:ascii="Calibri" w:hAnsi="Calibri"/>
                <w:b/>
                <w:lang w:val="fr-FR"/>
              </w:rPr>
              <w:t>BAM</w:t>
            </w:r>
            <w:r w:rsidRPr="00FC36DF">
              <w:rPr>
                <w:rFonts w:ascii="Calibri" w:hAnsi="Calibri"/>
                <w:b/>
                <w:lang w:val="fr-FR"/>
              </w:rPr>
              <w:t>)</w:t>
            </w:r>
            <w:r w:rsidR="004538F0" w:rsidRPr="00FC36DF">
              <w:rPr>
                <w:rFonts w:ascii="Calibri" w:hAnsi="Calibri"/>
                <w:b/>
                <w:lang w:val="fr-FR"/>
              </w:rPr>
              <w:t xml:space="preserve"> </w:t>
            </w:r>
            <w:r w:rsidR="00406F0C" w:rsidRPr="006A5F84">
              <w:rPr>
                <w:rStyle w:val="FootnoteReference"/>
                <w:rFonts w:ascii="Times New Roman" w:hAnsi="Times New Roman"/>
                <w:b/>
              </w:rPr>
              <w:footnoteReference w:id="15"/>
            </w:r>
            <w:r w:rsidR="004538F0" w:rsidRPr="00FC36DF">
              <w:rPr>
                <w:rFonts w:ascii="Calibri" w:hAnsi="Calibri"/>
                <w:b/>
                <w:lang w:val="fr-FR"/>
              </w:rPr>
              <w:t xml:space="preserve">/ </w:t>
            </w:r>
            <w:r w:rsidR="00256DB8" w:rsidRPr="001D7D76">
              <w:rPr>
                <w:rFonts w:ascii="Calibri" w:hAnsi="Calibri"/>
                <w:b/>
                <w:bCs/>
                <w:lang w:val="hr-HR"/>
              </w:rPr>
              <w:t>Ukupna vrijednost</w:t>
            </w:r>
            <w:r w:rsidR="00256DB8" w:rsidRPr="008D1471">
              <w:rPr>
                <w:rFonts w:ascii="Calibri" w:hAnsi="Calibri"/>
                <w:b/>
                <w:bCs/>
                <w:lang w:val="sl-SI"/>
              </w:rPr>
              <w:t xml:space="preserve"> </w:t>
            </w:r>
            <w:r w:rsidR="00256DB8">
              <w:rPr>
                <w:rFonts w:ascii="Calibri" w:hAnsi="Calibri"/>
                <w:b/>
                <w:bCs/>
                <w:lang w:val="sl-SI"/>
              </w:rPr>
              <w:t xml:space="preserve">nabave </w:t>
            </w:r>
            <w:r w:rsidR="00256DB8" w:rsidRPr="008D1471">
              <w:rPr>
                <w:rFonts w:ascii="Calibri" w:hAnsi="Calibri"/>
                <w:b/>
                <w:bCs/>
                <w:lang w:val="sl-SI"/>
              </w:rPr>
              <w:t>(</w:t>
            </w:r>
            <w:r w:rsidR="00443AC3">
              <w:rPr>
                <w:rFonts w:ascii="Calibri" w:hAnsi="Calibri"/>
                <w:b/>
                <w:bCs/>
                <w:lang w:val="sl-SI"/>
              </w:rPr>
              <w:t>BAM</w:t>
            </w:r>
            <w:r w:rsidR="00256DB8" w:rsidRPr="008D1471">
              <w:rPr>
                <w:rFonts w:ascii="Calibri" w:hAnsi="Calibri"/>
                <w:b/>
                <w:bCs/>
                <w:lang w:val="sl-SI"/>
              </w:rPr>
              <w:t>)</w:t>
            </w:r>
            <w:r w:rsidR="008D1471" w:rsidRPr="008D1471">
              <w:rPr>
                <w:rFonts w:ascii="Calibri" w:hAnsi="Calibri"/>
                <w:b/>
                <w:bCs/>
                <w:lang w:val="sl-SI"/>
              </w:rPr>
              <w:t>)</w:t>
            </w:r>
            <w:r w:rsidR="008D1471" w:rsidRPr="008D1471">
              <w:rPr>
                <w:rFonts w:ascii="Calibri" w:hAnsi="Calibri"/>
                <w:b/>
                <w:bCs/>
                <w:vertAlign w:val="superscript"/>
                <w:lang w:val="sl-SI"/>
              </w:rPr>
              <w:endnoteReference w:id="2"/>
            </w:r>
            <w:r w:rsidR="008D1471">
              <w:rPr>
                <w:rFonts w:ascii="Calibri" w:hAnsi="Calibri"/>
                <w:b/>
                <w:bCs/>
                <w:lang w:val="sl-SI"/>
              </w:rPr>
              <w:t xml:space="preserve"> </w:t>
            </w:r>
          </w:p>
        </w:tc>
        <w:tc>
          <w:tcPr>
            <w:tcW w:w="1559" w:type="dxa"/>
            <w:shd w:val="pct5" w:color="auto" w:fill="FFFFFF"/>
          </w:tcPr>
          <w:p w:rsidR="00C86EE3" w:rsidRPr="00FC36DF" w:rsidRDefault="00C86EE3" w:rsidP="00256DB8">
            <w:pPr>
              <w:keepNext/>
              <w:keepLines/>
              <w:widowControl w:val="0"/>
              <w:jc w:val="center"/>
              <w:rPr>
                <w:rFonts w:ascii="Calibri" w:hAnsi="Calibri"/>
                <w:b/>
                <w:lang w:val="en-GB"/>
              </w:rPr>
            </w:pPr>
            <w:r w:rsidRPr="00FC36DF">
              <w:rPr>
                <w:rFonts w:ascii="Calibri" w:hAnsi="Calibri"/>
                <w:b/>
                <w:lang w:val="en-GB"/>
              </w:rPr>
              <w:t>Proportion supplied by legal entity (%)</w:t>
            </w:r>
            <w:r w:rsidR="004538F0" w:rsidRPr="00FC36DF">
              <w:rPr>
                <w:rFonts w:ascii="Calibri" w:hAnsi="Calibri"/>
                <w:b/>
                <w:lang w:val="en-GB"/>
              </w:rPr>
              <w:t xml:space="preserve"> / </w:t>
            </w:r>
            <w:r w:rsidR="008D1471" w:rsidRPr="001D7D76">
              <w:rPr>
                <w:rFonts w:ascii="Calibri" w:hAnsi="Calibri"/>
                <w:b/>
                <w:lang w:val="hr-HR"/>
              </w:rPr>
              <w:t>Udio u nabavi od strane pravnog subjekta</w:t>
            </w:r>
            <w:r w:rsidR="008D1471" w:rsidRPr="008D1471">
              <w:rPr>
                <w:rFonts w:ascii="Calibri" w:hAnsi="Calibri"/>
                <w:b/>
                <w:lang w:val="en-GB"/>
              </w:rPr>
              <w:t xml:space="preserve"> (%)</w:t>
            </w:r>
          </w:p>
        </w:tc>
        <w:tc>
          <w:tcPr>
            <w:tcW w:w="1276" w:type="dxa"/>
            <w:shd w:val="pct5" w:color="auto" w:fill="FFFFFF"/>
          </w:tcPr>
          <w:p w:rsidR="00C86EE3" w:rsidRPr="00FC36DF" w:rsidRDefault="00C86EE3" w:rsidP="00256DB8">
            <w:pPr>
              <w:keepNext/>
              <w:keepLines/>
              <w:widowControl w:val="0"/>
              <w:jc w:val="center"/>
              <w:rPr>
                <w:rFonts w:ascii="Calibri" w:hAnsi="Calibri"/>
                <w:b/>
                <w:lang w:val="fr-FR"/>
              </w:rPr>
            </w:pPr>
            <w:r w:rsidRPr="00FC36DF">
              <w:rPr>
                <w:rFonts w:ascii="Calibri" w:hAnsi="Calibri"/>
                <w:b/>
                <w:lang w:val="fr-FR"/>
              </w:rPr>
              <w:t xml:space="preserve">No of staff </w:t>
            </w:r>
            <w:proofErr w:type="spellStart"/>
            <w:r w:rsidRPr="00FC36DF">
              <w:rPr>
                <w:rFonts w:ascii="Calibri" w:hAnsi="Calibri"/>
                <w:b/>
                <w:lang w:val="fr-FR"/>
              </w:rPr>
              <w:t>provided</w:t>
            </w:r>
            <w:proofErr w:type="spellEnd"/>
            <w:r w:rsidR="008E47C2" w:rsidRPr="00FC36DF">
              <w:rPr>
                <w:rFonts w:ascii="Calibri" w:hAnsi="Calibri"/>
                <w:b/>
                <w:lang w:val="fr-FR"/>
              </w:rPr>
              <w:t xml:space="preserve"> / </w:t>
            </w:r>
            <w:proofErr w:type="spellStart"/>
            <w:r w:rsidR="008D1471" w:rsidRPr="008D1471">
              <w:rPr>
                <w:rFonts w:ascii="Calibri" w:hAnsi="Calibri"/>
                <w:b/>
                <w:lang w:val="fr-FR"/>
              </w:rPr>
              <w:t>Broj</w:t>
            </w:r>
            <w:proofErr w:type="spellEnd"/>
            <w:r w:rsidR="008D1471" w:rsidRPr="008D1471">
              <w:rPr>
                <w:rFonts w:ascii="Calibri" w:hAnsi="Calibri"/>
                <w:b/>
                <w:lang w:val="fr-FR"/>
              </w:rPr>
              <w:t xml:space="preserve"> </w:t>
            </w:r>
            <w:proofErr w:type="spellStart"/>
            <w:r w:rsidR="008D1471" w:rsidRPr="008D1471">
              <w:rPr>
                <w:rFonts w:ascii="Calibri" w:hAnsi="Calibri"/>
                <w:b/>
                <w:lang w:val="fr-FR"/>
              </w:rPr>
              <w:t>zaposlenih</w:t>
            </w:r>
            <w:proofErr w:type="spellEnd"/>
          </w:p>
        </w:tc>
        <w:tc>
          <w:tcPr>
            <w:tcW w:w="1418" w:type="dxa"/>
            <w:shd w:val="pct5" w:color="auto" w:fill="FFFFFF"/>
          </w:tcPr>
          <w:p w:rsidR="00C86EE3" w:rsidRPr="00FC36DF" w:rsidRDefault="00C86EE3" w:rsidP="00256DB8">
            <w:pPr>
              <w:keepNext/>
              <w:keepLines/>
              <w:widowControl w:val="0"/>
              <w:jc w:val="center"/>
              <w:rPr>
                <w:rFonts w:ascii="Calibri" w:hAnsi="Calibri"/>
                <w:b/>
                <w:lang w:val="fr-FR"/>
              </w:rPr>
            </w:pPr>
            <w:r w:rsidRPr="00FC36DF">
              <w:rPr>
                <w:rFonts w:ascii="Calibri" w:hAnsi="Calibri"/>
                <w:b/>
                <w:lang w:val="fr-FR"/>
              </w:rPr>
              <w:t>Name of client</w:t>
            </w:r>
            <w:r w:rsidR="008E47C2" w:rsidRPr="00FC36DF">
              <w:rPr>
                <w:rFonts w:ascii="Calibri" w:hAnsi="Calibri"/>
                <w:b/>
                <w:lang w:val="fr-FR"/>
              </w:rPr>
              <w:t xml:space="preserve"> / </w:t>
            </w:r>
            <w:r w:rsidR="008D1471" w:rsidRPr="001D7D76">
              <w:rPr>
                <w:rFonts w:ascii="Calibri" w:hAnsi="Calibri"/>
                <w:b/>
                <w:bCs/>
                <w:lang w:val="hr-HR"/>
              </w:rPr>
              <w:t>Naziv klijenta</w:t>
            </w:r>
          </w:p>
        </w:tc>
        <w:tc>
          <w:tcPr>
            <w:tcW w:w="1418" w:type="dxa"/>
            <w:shd w:val="pct5" w:color="auto" w:fill="FFFFFF"/>
          </w:tcPr>
          <w:p w:rsidR="00C86EE3" w:rsidRPr="00FC36DF" w:rsidRDefault="00C86EE3" w:rsidP="00256DB8">
            <w:pPr>
              <w:keepNext/>
              <w:keepLines/>
              <w:widowControl w:val="0"/>
              <w:jc w:val="center"/>
              <w:rPr>
                <w:rFonts w:ascii="Calibri" w:hAnsi="Calibri"/>
                <w:b/>
                <w:lang w:val="fr-FR"/>
              </w:rPr>
            </w:pPr>
            <w:r w:rsidRPr="00FC36DF">
              <w:rPr>
                <w:rFonts w:ascii="Calibri" w:hAnsi="Calibri"/>
                <w:b/>
              </w:rPr>
              <w:t xml:space="preserve">Origin of </w:t>
            </w:r>
            <w:proofErr w:type="spellStart"/>
            <w:r w:rsidR="008E47C2" w:rsidRPr="00FC36DF">
              <w:rPr>
                <w:rFonts w:ascii="Calibri" w:hAnsi="Calibri"/>
                <w:b/>
                <w:lang w:val="fr-FR"/>
              </w:rPr>
              <w:t>funding</w:t>
            </w:r>
            <w:proofErr w:type="spellEnd"/>
            <w:r w:rsidR="008E47C2" w:rsidRPr="00FC36DF">
              <w:rPr>
                <w:rFonts w:ascii="Calibri" w:hAnsi="Calibri"/>
                <w:b/>
                <w:lang w:val="fr-FR"/>
              </w:rPr>
              <w:t xml:space="preserve"> / </w:t>
            </w:r>
            <w:proofErr w:type="spellStart"/>
            <w:r w:rsidR="008D1471" w:rsidRPr="008D1471">
              <w:rPr>
                <w:rFonts w:ascii="Calibri" w:hAnsi="Calibri"/>
                <w:b/>
                <w:lang w:val="fr-FR"/>
              </w:rPr>
              <w:t>Izvor</w:t>
            </w:r>
            <w:proofErr w:type="spellEnd"/>
            <w:r w:rsidR="008D1471" w:rsidRPr="008D1471">
              <w:rPr>
                <w:rFonts w:ascii="Calibri" w:hAnsi="Calibri"/>
                <w:b/>
                <w:lang w:val="fr-FR"/>
              </w:rPr>
              <w:t xml:space="preserve"> </w:t>
            </w:r>
            <w:proofErr w:type="spellStart"/>
            <w:r w:rsidR="008D1471" w:rsidRPr="008D1471">
              <w:rPr>
                <w:rFonts w:ascii="Calibri" w:hAnsi="Calibri"/>
                <w:b/>
                <w:lang w:val="fr-FR"/>
              </w:rPr>
              <w:t>financiranja</w:t>
            </w:r>
            <w:proofErr w:type="spellEnd"/>
          </w:p>
        </w:tc>
        <w:tc>
          <w:tcPr>
            <w:tcW w:w="1418" w:type="dxa"/>
            <w:shd w:val="pct5" w:color="auto" w:fill="FFFFFF"/>
          </w:tcPr>
          <w:p w:rsidR="00C86EE3" w:rsidRPr="00FC36DF" w:rsidRDefault="00C86EE3" w:rsidP="00256DB8">
            <w:pPr>
              <w:keepNext/>
              <w:keepLines/>
              <w:widowControl w:val="0"/>
              <w:jc w:val="center"/>
              <w:rPr>
                <w:rFonts w:ascii="Calibri" w:hAnsi="Calibri"/>
                <w:b/>
                <w:lang w:val="fr-FR"/>
              </w:rPr>
            </w:pPr>
            <w:r w:rsidRPr="00FC36DF">
              <w:rPr>
                <w:rFonts w:ascii="Calibri" w:hAnsi="Calibri"/>
                <w:b/>
                <w:lang w:val="fr-FR"/>
              </w:rPr>
              <w:t xml:space="preserve">Dates </w:t>
            </w:r>
            <w:r w:rsidR="00A00C81" w:rsidRPr="00FC36DF">
              <w:rPr>
                <w:rFonts w:ascii="Calibri" w:hAnsi="Calibri"/>
                <w:b/>
                <w:lang w:val="fr-FR"/>
              </w:rPr>
              <w:t xml:space="preserve">/ </w:t>
            </w:r>
            <w:proofErr w:type="spellStart"/>
            <w:r w:rsidR="008D1471" w:rsidRPr="008D1471">
              <w:rPr>
                <w:rFonts w:ascii="Calibri" w:hAnsi="Calibri"/>
                <w:b/>
                <w:lang w:val="fr-FR"/>
              </w:rPr>
              <w:t>Datum</w:t>
            </w:r>
            <w:r w:rsidR="008D1471">
              <w:rPr>
                <w:rFonts w:ascii="Calibri" w:hAnsi="Calibri"/>
                <w:b/>
                <w:lang w:val="fr-FR"/>
              </w:rPr>
              <w:t>i</w:t>
            </w:r>
            <w:proofErr w:type="spellEnd"/>
          </w:p>
        </w:tc>
        <w:tc>
          <w:tcPr>
            <w:tcW w:w="1986" w:type="dxa"/>
            <w:shd w:val="pct5" w:color="auto" w:fill="FFFFFF"/>
          </w:tcPr>
          <w:p w:rsidR="00C86EE3" w:rsidRPr="00FC36DF" w:rsidRDefault="00C86EE3" w:rsidP="00256DB8">
            <w:pPr>
              <w:keepNext/>
              <w:keepLines/>
              <w:widowControl w:val="0"/>
              <w:jc w:val="center"/>
              <w:rPr>
                <w:rFonts w:ascii="Calibri" w:hAnsi="Calibri"/>
                <w:b/>
                <w:lang w:val="en-GB"/>
              </w:rPr>
            </w:pPr>
            <w:r w:rsidRPr="00FC36DF">
              <w:rPr>
                <w:rFonts w:ascii="Calibri" w:hAnsi="Calibri"/>
                <w:b/>
                <w:lang w:val="en-GB"/>
              </w:rPr>
              <w:t>Name of members if any</w:t>
            </w:r>
            <w:r w:rsidR="00A00C81" w:rsidRPr="00FC36DF">
              <w:rPr>
                <w:rFonts w:ascii="Calibri" w:hAnsi="Calibri"/>
                <w:b/>
                <w:lang w:val="en-GB"/>
              </w:rPr>
              <w:t xml:space="preserve"> / </w:t>
            </w:r>
            <w:r w:rsidR="008D1471" w:rsidRPr="001D7D76">
              <w:rPr>
                <w:rFonts w:ascii="Calibri" w:hAnsi="Calibri"/>
                <w:b/>
                <w:lang w:val="hr-HR"/>
              </w:rPr>
              <w:t>Nazivi članova, ako ih ima</w:t>
            </w:r>
          </w:p>
        </w:tc>
      </w:tr>
      <w:tr w:rsidR="00C86EE3" w:rsidRPr="00FC36DF">
        <w:trPr>
          <w:cantSplit/>
        </w:trPr>
        <w:tc>
          <w:tcPr>
            <w:tcW w:w="2268" w:type="dxa"/>
            <w:tcBorders>
              <w:bottom w:val="nil"/>
            </w:tcBorders>
          </w:tcPr>
          <w:p w:rsidR="00C86EE3" w:rsidRPr="00FC36DF" w:rsidRDefault="00C86EE3" w:rsidP="003502E9">
            <w:pPr>
              <w:keepNext/>
              <w:keepLines/>
              <w:widowControl w:val="0"/>
              <w:rPr>
                <w:rFonts w:ascii="Calibri" w:hAnsi="Calibri"/>
                <w:lang w:val="fr-FR"/>
              </w:rPr>
            </w:pPr>
            <w:r w:rsidRPr="00FC36DF">
              <w:rPr>
                <w:rFonts w:ascii="Calibri" w:hAnsi="Calibri"/>
                <w:lang w:val="fr-FR"/>
              </w:rPr>
              <w:t>…</w:t>
            </w:r>
          </w:p>
        </w:tc>
        <w:tc>
          <w:tcPr>
            <w:tcW w:w="1418" w:type="dxa"/>
            <w:tcBorders>
              <w:bottom w:val="nil"/>
            </w:tcBorders>
          </w:tcPr>
          <w:p w:rsidR="00C86EE3" w:rsidRPr="00FC36DF" w:rsidRDefault="00C86EE3" w:rsidP="003502E9">
            <w:pPr>
              <w:keepNext/>
              <w:keepLines/>
              <w:widowControl w:val="0"/>
              <w:rPr>
                <w:rFonts w:ascii="Calibri" w:hAnsi="Calibri"/>
                <w:lang w:val="fr-FR"/>
              </w:rPr>
            </w:pPr>
            <w:r w:rsidRPr="00FC36DF">
              <w:rPr>
                <w:rFonts w:ascii="Calibri" w:hAnsi="Calibri"/>
                <w:lang w:val="fr-FR"/>
              </w:rPr>
              <w:t>…</w:t>
            </w:r>
          </w:p>
        </w:tc>
        <w:tc>
          <w:tcPr>
            <w:tcW w:w="1418" w:type="dxa"/>
            <w:tcBorders>
              <w:bottom w:val="nil"/>
            </w:tcBorders>
          </w:tcPr>
          <w:p w:rsidR="00C86EE3" w:rsidRPr="00FC36DF" w:rsidRDefault="00C86EE3" w:rsidP="003502E9">
            <w:pPr>
              <w:keepNext/>
              <w:keepLines/>
              <w:widowControl w:val="0"/>
              <w:rPr>
                <w:rFonts w:ascii="Calibri" w:hAnsi="Calibri"/>
                <w:lang w:val="fr-FR"/>
              </w:rPr>
            </w:pPr>
            <w:r w:rsidRPr="00FC36DF">
              <w:rPr>
                <w:rFonts w:ascii="Calibri" w:hAnsi="Calibri"/>
                <w:lang w:val="fr-FR"/>
              </w:rPr>
              <w:t>…</w:t>
            </w:r>
          </w:p>
        </w:tc>
        <w:tc>
          <w:tcPr>
            <w:tcW w:w="1559" w:type="dxa"/>
            <w:tcBorders>
              <w:bottom w:val="nil"/>
            </w:tcBorders>
          </w:tcPr>
          <w:p w:rsidR="00C86EE3" w:rsidRPr="00FC36DF" w:rsidRDefault="00C86EE3" w:rsidP="003502E9">
            <w:pPr>
              <w:keepNext/>
              <w:keepLines/>
              <w:widowControl w:val="0"/>
              <w:rPr>
                <w:rFonts w:ascii="Calibri" w:hAnsi="Calibri"/>
                <w:lang w:val="fr-FR"/>
              </w:rPr>
            </w:pPr>
            <w:r w:rsidRPr="00FC36DF">
              <w:rPr>
                <w:rFonts w:ascii="Calibri" w:hAnsi="Calibri"/>
                <w:lang w:val="fr-FR"/>
              </w:rPr>
              <w:t>…</w:t>
            </w:r>
          </w:p>
        </w:tc>
        <w:tc>
          <w:tcPr>
            <w:tcW w:w="1276" w:type="dxa"/>
            <w:tcBorders>
              <w:bottom w:val="nil"/>
            </w:tcBorders>
          </w:tcPr>
          <w:p w:rsidR="00C86EE3" w:rsidRPr="00FC36DF" w:rsidRDefault="00C86EE3" w:rsidP="003502E9">
            <w:pPr>
              <w:keepNext/>
              <w:keepLines/>
              <w:widowControl w:val="0"/>
              <w:rPr>
                <w:rFonts w:ascii="Calibri" w:hAnsi="Calibri"/>
                <w:lang w:val="fr-FR"/>
              </w:rPr>
            </w:pPr>
            <w:r w:rsidRPr="00FC36DF">
              <w:rPr>
                <w:rFonts w:ascii="Calibri" w:hAnsi="Calibri"/>
                <w:lang w:val="fr-FR"/>
              </w:rPr>
              <w:t>…</w:t>
            </w:r>
          </w:p>
        </w:tc>
        <w:tc>
          <w:tcPr>
            <w:tcW w:w="1418" w:type="dxa"/>
            <w:tcBorders>
              <w:bottom w:val="nil"/>
            </w:tcBorders>
          </w:tcPr>
          <w:p w:rsidR="00C86EE3" w:rsidRPr="00FC36DF" w:rsidRDefault="00C86EE3" w:rsidP="003502E9">
            <w:pPr>
              <w:keepNext/>
              <w:keepLines/>
              <w:widowControl w:val="0"/>
              <w:rPr>
                <w:rFonts w:ascii="Calibri" w:hAnsi="Calibri"/>
                <w:lang w:val="fr-FR"/>
              </w:rPr>
            </w:pPr>
            <w:r w:rsidRPr="00FC36DF">
              <w:rPr>
                <w:rFonts w:ascii="Calibri" w:hAnsi="Calibri"/>
                <w:lang w:val="fr-FR"/>
              </w:rPr>
              <w:t>…</w:t>
            </w:r>
          </w:p>
        </w:tc>
        <w:tc>
          <w:tcPr>
            <w:tcW w:w="1418" w:type="dxa"/>
            <w:tcBorders>
              <w:bottom w:val="nil"/>
            </w:tcBorders>
          </w:tcPr>
          <w:p w:rsidR="00C86EE3" w:rsidRPr="00FC36DF" w:rsidRDefault="00C86EE3" w:rsidP="003502E9">
            <w:pPr>
              <w:keepNext/>
              <w:keepLines/>
              <w:widowControl w:val="0"/>
              <w:rPr>
                <w:rFonts w:ascii="Calibri" w:hAnsi="Calibri"/>
                <w:lang w:val="fr-FR"/>
              </w:rPr>
            </w:pPr>
            <w:r w:rsidRPr="00FC36DF">
              <w:rPr>
                <w:rFonts w:ascii="Calibri" w:hAnsi="Calibri"/>
                <w:lang w:val="fr-FR"/>
              </w:rPr>
              <w:t>…</w:t>
            </w:r>
          </w:p>
        </w:tc>
        <w:tc>
          <w:tcPr>
            <w:tcW w:w="1418" w:type="dxa"/>
            <w:tcBorders>
              <w:bottom w:val="nil"/>
            </w:tcBorders>
          </w:tcPr>
          <w:p w:rsidR="00C86EE3" w:rsidRPr="00FC36DF" w:rsidRDefault="00C86EE3" w:rsidP="003502E9">
            <w:pPr>
              <w:keepNext/>
              <w:keepLines/>
              <w:widowControl w:val="0"/>
              <w:rPr>
                <w:rFonts w:ascii="Calibri" w:hAnsi="Calibri"/>
                <w:lang w:val="fr-FR"/>
              </w:rPr>
            </w:pPr>
            <w:r w:rsidRPr="00FC36DF">
              <w:rPr>
                <w:rFonts w:ascii="Calibri" w:hAnsi="Calibri"/>
                <w:lang w:val="fr-FR"/>
              </w:rPr>
              <w:t>…</w:t>
            </w:r>
          </w:p>
        </w:tc>
        <w:tc>
          <w:tcPr>
            <w:tcW w:w="1986" w:type="dxa"/>
            <w:tcBorders>
              <w:bottom w:val="nil"/>
            </w:tcBorders>
          </w:tcPr>
          <w:p w:rsidR="00C86EE3" w:rsidRPr="00FC36DF" w:rsidRDefault="00C86EE3" w:rsidP="003502E9">
            <w:pPr>
              <w:keepNext/>
              <w:keepLines/>
              <w:widowControl w:val="0"/>
              <w:rPr>
                <w:rFonts w:ascii="Calibri" w:hAnsi="Calibri"/>
                <w:lang w:val="fr-FR"/>
              </w:rPr>
            </w:pPr>
            <w:r w:rsidRPr="00FC36DF">
              <w:rPr>
                <w:rFonts w:ascii="Calibri" w:hAnsi="Calibri"/>
                <w:lang w:val="fr-FR"/>
              </w:rPr>
              <w:t>…</w:t>
            </w:r>
          </w:p>
        </w:tc>
      </w:tr>
      <w:tr w:rsidR="00C86EE3" w:rsidRPr="00FC36DF">
        <w:trPr>
          <w:cantSplit/>
        </w:trPr>
        <w:tc>
          <w:tcPr>
            <w:tcW w:w="9357" w:type="dxa"/>
            <w:gridSpan w:val="6"/>
            <w:shd w:val="pct5" w:color="auto" w:fill="FFFFFF"/>
          </w:tcPr>
          <w:p w:rsidR="00C86EE3" w:rsidRPr="00FC36DF" w:rsidRDefault="00C86EE3" w:rsidP="00256DB8">
            <w:pPr>
              <w:keepNext/>
              <w:keepLines/>
              <w:widowControl w:val="0"/>
              <w:jc w:val="center"/>
              <w:rPr>
                <w:rFonts w:ascii="Calibri" w:hAnsi="Calibri"/>
                <w:b/>
                <w:lang w:val="fr-FR"/>
              </w:rPr>
            </w:pPr>
            <w:proofErr w:type="spellStart"/>
            <w:r w:rsidRPr="00FC36DF">
              <w:rPr>
                <w:rFonts w:ascii="Calibri" w:hAnsi="Calibri"/>
                <w:b/>
                <w:lang w:val="fr-FR"/>
              </w:rPr>
              <w:t>Detailed</w:t>
            </w:r>
            <w:proofErr w:type="spellEnd"/>
            <w:r w:rsidRPr="00FC36DF">
              <w:rPr>
                <w:rFonts w:ascii="Calibri" w:hAnsi="Calibri"/>
                <w:b/>
                <w:lang w:val="fr-FR"/>
              </w:rPr>
              <w:t xml:space="preserve"> description of </w:t>
            </w:r>
            <w:proofErr w:type="spellStart"/>
            <w:r w:rsidRPr="00FC36DF">
              <w:rPr>
                <w:rFonts w:ascii="Calibri" w:hAnsi="Calibri"/>
                <w:b/>
                <w:lang w:val="fr-FR"/>
              </w:rPr>
              <w:t>supply</w:t>
            </w:r>
            <w:proofErr w:type="spellEnd"/>
            <w:r w:rsidR="000C5D2D" w:rsidRPr="00FC36DF">
              <w:rPr>
                <w:rFonts w:ascii="Calibri" w:hAnsi="Calibri"/>
                <w:b/>
                <w:lang w:val="fr-FR"/>
              </w:rPr>
              <w:t xml:space="preserve"> / </w:t>
            </w:r>
            <w:proofErr w:type="spellStart"/>
            <w:r w:rsidR="008D1471" w:rsidRPr="008D1471">
              <w:rPr>
                <w:rFonts w:ascii="Calibri" w:hAnsi="Calibri"/>
                <w:b/>
                <w:lang w:val="fr-FR"/>
              </w:rPr>
              <w:t>Detaljan</w:t>
            </w:r>
            <w:proofErr w:type="spellEnd"/>
            <w:r w:rsidR="008D1471" w:rsidRPr="008D1471">
              <w:rPr>
                <w:rFonts w:ascii="Calibri" w:hAnsi="Calibri"/>
                <w:b/>
                <w:lang w:val="fr-FR"/>
              </w:rPr>
              <w:t xml:space="preserve"> </w:t>
            </w:r>
            <w:proofErr w:type="spellStart"/>
            <w:r w:rsidR="008D1471" w:rsidRPr="008D1471">
              <w:rPr>
                <w:rFonts w:ascii="Calibri" w:hAnsi="Calibri"/>
                <w:b/>
                <w:lang w:val="fr-FR"/>
              </w:rPr>
              <w:t>opis</w:t>
            </w:r>
            <w:proofErr w:type="spellEnd"/>
            <w:r w:rsidR="008D1471" w:rsidRPr="008D1471">
              <w:rPr>
                <w:rFonts w:ascii="Calibri" w:hAnsi="Calibri"/>
                <w:b/>
                <w:lang w:val="fr-FR"/>
              </w:rPr>
              <w:t xml:space="preserve"> </w:t>
            </w:r>
            <w:proofErr w:type="spellStart"/>
            <w:r w:rsidR="008D1471">
              <w:rPr>
                <w:rFonts w:ascii="Calibri" w:hAnsi="Calibri"/>
                <w:b/>
                <w:lang w:val="fr-FR"/>
              </w:rPr>
              <w:t>nabave</w:t>
            </w:r>
            <w:proofErr w:type="spellEnd"/>
          </w:p>
        </w:tc>
        <w:tc>
          <w:tcPr>
            <w:tcW w:w="4822" w:type="dxa"/>
            <w:gridSpan w:val="3"/>
            <w:shd w:val="pct5" w:color="auto" w:fill="FFFFFF"/>
          </w:tcPr>
          <w:p w:rsidR="00C86EE3" w:rsidRPr="00FC36DF" w:rsidRDefault="00C86EE3" w:rsidP="00256DB8">
            <w:pPr>
              <w:keepNext/>
              <w:keepLines/>
              <w:widowControl w:val="0"/>
              <w:jc w:val="center"/>
              <w:rPr>
                <w:rFonts w:ascii="Calibri" w:hAnsi="Calibri"/>
                <w:b/>
                <w:lang w:val="en-GB"/>
              </w:rPr>
            </w:pPr>
            <w:r w:rsidRPr="00FC36DF">
              <w:rPr>
                <w:rFonts w:ascii="Calibri" w:hAnsi="Calibri"/>
                <w:b/>
                <w:lang w:val="en-GB"/>
              </w:rPr>
              <w:t>Related services provided</w:t>
            </w:r>
            <w:r w:rsidR="000C5D2D" w:rsidRPr="00FC36DF">
              <w:rPr>
                <w:rFonts w:ascii="Calibri" w:hAnsi="Calibri"/>
                <w:b/>
                <w:lang w:val="en-GB"/>
              </w:rPr>
              <w:t xml:space="preserve"> / </w:t>
            </w:r>
            <w:r w:rsidR="008D1471" w:rsidRPr="001D7D76">
              <w:rPr>
                <w:rFonts w:ascii="Calibri" w:hAnsi="Calibri"/>
                <w:b/>
                <w:bCs/>
                <w:lang w:val="hr-HR"/>
              </w:rPr>
              <w:t>Pružene vezane usluge</w:t>
            </w:r>
          </w:p>
        </w:tc>
      </w:tr>
      <w:tr w:rsidR="00C86EE3" w:rsidRPr="00FC36DF">
        <w:trPr>
          <w:cantSplit/>
        </w:trPr>
        <w:tc>
          <w:tcPr>
            <w:tcW w:w="9357" w:type="dxa"/>
            <w:gridSpan w:val="6"/>
            <w:tcBorders>
              <w:top w:val="nil"/>
            </w:tcBorders>
          </w:tcPr>
          <w:p w:rsidR="00C86EE3" w:rsidRPr="00FC36DF" w:rsidRDefault="00C86EE3" w:rsidP="003502E9">
            <w:pPr>
              <w:keepNext/>
              <w:keepLines/>
              <w:widowControl w:val="0"/>
              <w:rPr>
                <w:rFonts w:ascii="Calibri" w:hAnsi="Calibri"/>
                <w:sz w:val="18"/>
                <w:lang w:val="fr-FR"/>
              </w:rPr>
            </w:pPr>
            <w:r w:rsidRPr="00FC36DF">
              <w:rPr>
                <w:rFonts w:ascii="Calibri" w:hAnsi="Calibri"/>
                <w:sz w:val="18"/>
                <w:lang w:val="fr-FR"/>
              </w:rPr>
              <w:t>…</w:t>
            </w:r>
          </w:p>
        </w:tc>
        <w:tc>
          <w:tcPr>
            <w:tcW w:w="4822" w:type="dxa"/>
            <w:gridSpan w:val="3"/>
            <w:tcBorders>
              <w:top w:val="nil"/>
            </w:tcBorders>
          </w:tcPr>
          <w:p w:rsidR="00C86EE3" w:rsidRPr="00FC36DF" w:rsidRDefault="00C86EE3" w:rsidP="003502E9">
            <w:pPr>
              <w:keepNext/>
              <w:keepLines/>
              <w:widowControl w:val="0"/>
              <w:rPr>
                <w:rFonts w:ascii="Calibri" w:hAnsi="Calibri"/>
                <w:sz w:val="18"/>
                <w:lang w:val="fr-FR"/>
              </w:rPr>
            </w:pPr>
            <w:r w:rsidRPr="00FC36DF">
              <w:rPr>
                <w:rFonts w:ascii="Calibri" w:hAnsi="Calibri"/>
                <w:sz w:val="18"/>
                <w:lang w:val="fr-FR"/>
              </w:rPr>
              <w:t>…</w:t>
            </w:r>
          </w:p>
        </w:tc>
      </w:tr>
    </w:tbl>
    <w:p w:rsidR="003E582F" w:rsidRPr="00FC36DF" w:rsidRDefault="003E582F" w:rsidP="006F6D68">
      <w:pPr>
        <w:keepNext/>
        <w:ind w:left="709" w:hanging="709"/>
        <w:jc w:val="both"/>
        <w:outlineLvl w:val="0"/>
        <w:rPr>
          <w:rFonts w:ascii="Calibri" w:hAnsi="Calibri"/>
          <w:sz w:val="28"/>
          <w:lang w:val="en-GB"/>
        </w:rPr>
        <w:sectPr w:rsidR="003E582F" w:rsidRPr="00FC36DF" w:rsidSect="003E582F">
          <w:footnotePr>
            <w:pos w:val="beneathText"/>
            <w:numRestart w:val="eachPage"/>
          </w:footnotePr>
          <w:endnotePr>
            <w:numFmt w:val="decimal"/>
          </w:endnotePr>
          <w:pgSz w:w="16840" w:h="11907" w:orient="landscape" w:code="9"/>
          <w:pgMar w:top="1134" w:right="1134" w:bottom="1418" w:left="1134" w:header="720" w:footer="720" w:gutter="567"/>
          <w:cols w:space="720"/>
          <w:titlePg/>
        </w:sectPr>
      </w:pPr>
    </w:p>
    <w:p w:rsidR="00C86EE3" w:rsidRPr="00FC36DF" w:rsidRDefault="00C86EE3" w:rsidP="00E81803">
      <w:pPr>
        <w:keepNext/>
        <w:ind w:left="709" w:hanging="709"/>
        <w:jc w:val="both"/>
        <w:outlineLvl w:val="0"/>
        <w:rPr>
          <w:rFonts w:ascii="Calibri" w:hAnsi="Calibri"/>
          <w:b/>
          <w:sz w:val="24"/>
          <w:szCs w:val="24"/>
          <w:lang w:val="en-GB"/>
        </w:rPr>
      </w:pPr>
      <w:r w:rsidRPr="00FC36DF">
        <w:rPr>
          <w:rFonts w:ascii="Calibri" w:hAnsi="Calibri"/>
          <w:b/>
          <w:sz w:val="24"/>
          <w:szCs w:val="24"/>
          <w:lang w:val="en-GB"/>
        </w:rPr>
        <w:lastRenderedPageBreak/>
        <w:t>7</w:t>
      </w:r>
      <w:r w:rsidR="006F6D68" w:rsidRPr="00FC36DF">
        <w:rPr>
          <w:rFonts w:ascii="Calibri" w:hAnsi="Calibri"/>
          <w:b/>
          <w:sz w:val="24"/>
          <w:szCs w:val="24"/>
          <w:lang w:val="en-GB"/>
        </w:rPr>
        <w:tab/>
      </w:r>
      <w:r w:rsidRPr="00FC36DF">
        <w:rPr>
          <w:rFonts w:ascii="Calibri" w:hAnsi="Calibri"/>
          <w:b/>
          <w:sz w:val="24"/>
          <w:szCs w:val="24"/>
          <w:lang w:val="en-GB"/>
        </w:rPr>
        <w:t>TENDERER'S DECLARATION(S)</w:t>
      </w:r>
      <w:r w:rsidR="00602D31" w:rsidRPr="00FC36DF">
        <w:rPr>
          <w:rFonts w:ascii="Calibri" w:hAnsi="Calibri"/>
          <w:b/>
          <w:sz w:val="24"/>
          <w:szCs w:val="24"/>
          <w:lang w:val="en-GB"/>
        </w:rPr>
        <w:t xml:space="preserve"> / </w:t>
      </w:r>
      <w:proofErr w:type="gramStart"/>
      <w:r w:rsidR="00944A45" w:rsidRPr="00944A45">
        <w:rPr>
          <w:rFonts w:ascii="Calibri" w:hAnsi="Calibri"/>
          <w:b/>
          <w:sz w:val="24"/>
          <w:szCs w:val="24"/>
          <w:lang w:val="sl-SI"/>
        </w:rPr>
        <w:t>IZJAVA(</w:t>
      </w:r>
      <w:proofErr w:type="gramEnd"/>
      <w:r w:rsidR="00944A45" w:rsidRPr="00944A45">
        <w:rPr>
          <w:rFonts w:ascii="Calibri" w:hAnsi="Calibri"/>
          <w:b/>
          <w:sz w:val="24"/>
          <w:szCs w:val="24"/>
          <w:lang w:val="sl-SI"/>
        </w:rPr>
        <w:t>E)</w:t>
      </w:r>
      <w:r w:rsidR="00944A45">
        <w:rPr>
          <w:rFonts w:ascii="Calibri" w:hAnsi="Calibri"/>
          <w:b/>
          <w:sz w:val="24"/>
          <w:szCs w:val="24"/>
          <w:lang w:val="sl-SI"/>
        </w:rPr>
        <w:t xml:space="preserve"> PONUDITELJA</w:t>
      </w:r>
    </w:p>
    <w:p w:rsidR="00C86EE3" w:rsidRPr="001D7D76" w:rsidRDefault="00C86EE3" w:rsidP="006F6D68">
      <w:pPr>
        <w:keepLines/>
        <w:widowControl w:val="0"/>
        <w:ind w:left="709"/>
        <w:jc w:val="both"/>
        <w:rPr>
          <w:rFonts w:ascii="Calibri" w:hAnsi="Calibri"/>
          <w:b/>
          <w:sz w:val="22"/>
          <w:szCs w:val="22"/>
          <w:lang w:val="hr-HR"/>
        </w:rPr>
      </w:pPr>
      <w:r w:rsidRPr="00FC36DF">
        <w:rPr>
          <w:rFonts w:ascii="Calibri" w:hAnsi="Calibri"/>
          <w:b/>
          <w:sz w:val="22"/>
          <w:szCs w:val="22"/>
          <w:lang w:val="en-GB"/>
        </w:rPr>
        <w:t xml:space="preserve">As part of their tender, each legal entity identified under point 1 of this form, including every consortium member, must submit a signed declaration using this format. The declaration may be in original or in copy. If copies are submitted the originals must be dispatched to the Contracting Authority upon request. </w:t>
      </w:r>
      <w:r w:rsidR="00602D31" w:rsidRPr="00FC36DF">
        <w:rPr>
          <w:rFonts w:ascii="Calibri" w:hAnsi="Calibri"/>
          <w:b/>
          <w:sz w:val="22"/>
          <w:szCs w:val="22"/>
          <w:lang w:val="en-GB"/>
        </w:rPr>
        <w:t xml:space="preserve">/ </w:t>
      </w:r>
      <w:r w:rsidR="006A4F71" w:rsidRPr="001D7D76">
        <w:rPr>
          <w:rFonts w:ascii="Calibri" w:hAnsi="Calibri"/>
          <w:b/>
          <w:sz w:val="22"/>
          <w:szCs w:val="22"/>
          <w:lang w:val="hr-HR"/>
        </w:rPr>
        <w:t xml:space="preserve">U sklopu </w:t>
      </w:r>
      <w:r w:rsidR="002722B1" w:rsidRPr="001D7D76">
        <w:rPr>
          <w:rFonts w:ascii="Calibri" w:hAnsi="Calibri"/>
          <w:b/>
          <w:sz w:val="22"/>
          <w:szCs w:val="22"/>
          <w:lang w:val="hr-HR"/>
        </w:rPr>
        <w:t xml:space="preserve">svoje </w:t>
      </w:r>
      <w:r w:rsidR="006A4F71" w:rsidRPr="001D7D76">
        <w:rPr>
          <w:rFonts w:ascii="Calibri" w:hAnsi="Calibri"/>
          <w:b/>
          <w:sz w:val="22"/>
          <w:szCs w:val="22"/>
          <w:lang w:val="hr-HR"/>
        </w:rPr>
        <w:t>ponude</w:t>
      </w:r>
      <w:r w:rsidR="0031476F" w:rsidRPr="001D7D76">
        <w:rPr>
          <w:rFonts w:ascii="Calibri" w:hAnsi="Calibri"/>
          <w:b/>
          <w:sz w:val="22"/>
          <w:szCs w:val="22"/>
          <w:lang w:val="hr-HR"/>
        </w:rPr>
        <w:t xml:space="preserve">, svaki pravni subjekt </w:t>
      </w:r>
      <w:r w:rsidR="002722B1" w:rsidRPr="001D7D76">
        <w:rPr>
          <w:rFonts w:ascii="Calibri" w:hAnsi="Calibri"/>
          <w:b/>
          <w:sz w:val="22"/>
          <w:szCs w:val="22"/>
          <w:lang w:val="hr-HR"/>
        </w:rPr>
        <w:t xml:space="preserve">naveden </w:t>
      </w:r>
      <w:r w:rsidR="0031476F" w:rsidRPr="001D7D76">
        <w:rPr>
          <w:rFonts w:ascii="Calibri" w:hAnsi="Calibri"/>
          <w:b/>
          <w:sz w:val="22"/>
          <w:szCs w:val="22"/>
          <w:lang w:val="hr-HR"/>
        </w:rPr>
        <w:t>pod točkom 1.</w:t>
      </w:r>
      <w:r w:rsidR="006A4F71" w:rsidRPr="001D7D76">
        <w:rPr>
          <w:rFonts w:ascii="Calibri" w:hAnsi="Calibri"/>
          <w:b/>
          <w:sz w:val="22"/>
          <w:szCs w:val="22"/>
          <w:lang w:val="hr-HR"/>
        </w:rPr>
        <w:t xml:space="preserve"> ovog obrasca, uključujući i sve</w:t>
      </w:r>
      <w:r w:rsidR="0031476F" w:rsidRPr="001D7D76">
        <w:rPr>
          <w:rFonts w:ascii="Calibri" w:hAnsi="Calibri"/>
          <w:b/>
          <w:sz w:val="22"/>
          <w:szCs w:val="22"/>
          <w:lang w:val="hr-HR"/>
        </w:rPr>
        <w:t xml:space="preserve"> član</w:t>
      </w:r>
      <w:r w:rsidR="006A4F71" w:rsidRPr="001D7D76">
        <w:rPr>
          <w:rFonts w:ascii="Calibri" w:hAnsi="Calibri"/>
          <w:b/>
          <w:sz w:val="22"/>
          <w:szCs w:val="22"/>
          <w:lang w:val="hr-HR"/>
        </w:rPr>
        <w:t>ove</w:t>
      </w:r>
      <w:r w:rsidR="0031476F" w:rsidRPr="001D7D76">
        <w:rPr>
          <w:rFonts w:ascii="Calibri" w:hAnsi="Calibri"/>
          <w:b/>
          <w:sz w:val="22"/>
          <w:szCs w:val="22"/>
          <w:lang w:val="hr-HR"/>
        </w:rPr>
        <w:t xml:space="preserve"> </w:t>
      </w:r>
      <w:r w:rsidR="00A43687">
        <w:rPr>
          <w:rFonts w:ascii="Calibri" w:hAnsi="Calibri"/>
          <w:b/>
          <w:sz w:val="22"/>
          <w:szCs w:val="22"/>
          <w:lang w:val="hr-HR"/>
        </w:rPr>
        <w:t>zajednice ponuditelja</w:t>
      </w:r>
      <w:r w:rsidR="0031476F" w:rsidRPr="001D7D76">
        <w:rPr>
          <w:rFonts w:ascii="Calibri" w:hAnsi="Calibri"/>
          <w:b/>
          <w:sz w:val="22"/>
          <w:szCs w:val="22"/>
          <w:lang w:val="hr-HR"/>
        </w:rPr>
        <w:t xml:space="preserve">, mora dostaviti potpisanu izjavu koristeći priloženi format. Izjava može biti u izvorniku ili kopiji. Ako su podnesene kopije, originali moraju na zahtjev biti </w:t>
      </w:r>
      <w:r w:rsidR="002722B1" w:rsidRPr="001D7D76">
        <w:rPr>
          <w:rFonts w:ascii="Calibri" w:hAnsi="Calibri"/>
          <w:b/>
          <w:sz w:val="22"/>
          <w:szCs w:val="22"/>
          <w:lang w:val="hr-HR"/>
        </w:rPr>
        <w:t xml:space="preserve">dostavljeni </w:t>
      </w:r>
      <w:proofErr w:type="spellStart"/>
      <w:r w:rsidR="0031476F" w:rsidRPr="001D7D76">
        <w:rPr>
          <w:rFonts w:ascii="Calibri" w:hAnsi="Calibri"/>
          <w:b/>
          <w:sz w:val="22"/>
          <w:szCs w:val="22"/>
          <w:lang w:val="hr-HR"/>
        </w:rPr>
        <w:t>Ugovaratelj</w:t>
      </w:r>
      <w:r w:rsidR="00DD48D5">
        <w:rPr>
          <w:rFonts w:ascii="Calibri" w:hAnsi="Calibri"/>
          <w:b/>
          <w:sz w:val="22"/>
          <w:szCs w:val="22"/>
          <w:lang w:val="hr-HR"/>
        </w:rPr>
        <w:t>sk</w:t>
      </w:r>
      <w:r w:rsidR="002722B1" w:rsidRPr="001D7D76">
        <w:rPr>
          <w:rFonts w:ascii="Calibri" w:hAnsi="Calibri"/>
          <w:b/>
          <w:sz w:val="22"/>
          <w:szCs w:val="22"/>
          <w:lang w:val="hr-HR"/>
        </w:rPr>
        <w:t>om</w:t>
      </w:r>
      <w:proofErr w:type="spellEnd"/>
      <w:r w:rsidR="002722B1" w:rsidRPr="001D7D76">
        <w:rPr>
          <w:rFonts w:ascii="Calibri" w:hAnsi="Calibri"/>
          <w:b/>
          <w:sz w:val="22"/>
          <w:szCs w:val="22"/>
          <w:lang w:val="hr-HR"/>
        </w:rPr>
        <w:t xml:space="preserve"> tijelu</w:t>
      </w:r>
      <w:r w:rsidR="0031476F" w:rsidRPr="001D7D76">
        <w:rPr>
          <w:rFonts w:ascii="Calibri" w:hAnsi="Calibri"/>
          <w:b/>
          <w:sz w:val="22"/>
          <w:szCs w:val="22"/>
          <w:lang w:val="hr-HR"/>
        </w:rPr>
        <w:t>.</w:t>
      </w:r>
    </w:p>
    <w:p w:rsidR="00C86EE3" w:rsidRPr="001D7D76" w:rsidRDefault="00C86EE3" w:rsidP="006F6D68">
      <w:pPr>
        <w:keepNext/>
        <w:keepLines/>
        <w:widowControl w:val="0"/>
        <w:ind w:left="709"/>
        <w:rPr>
          <w:rFonts w:ascii="Calibri" w:hAnsi="Calibri"/>
          <w:sz w:val="22"/>
          <w:szCs w:val="22"/>
          <w:lang w:val="hr-HR"/>
        </w:rPr>
      </w:pPr>
      <w:r w:rsidRPr="00FC36DF">
        <w:rPr>
          <w:rFonts w:ascii="Calibri" w:hAnsi="Calibri"/>
          <w:sz w:val="22"/>
          <w:szCs w:val="22"/>
          <w:lang w:val="en-GB"/>
        </w:rPr>
        <w:t>In response to your letter of invitation to tender for the above contract,</w:t>
      </w:r>
      <w:r w:rsidR="006F4F3C" w:rsidRPr="00FC36DF">
        <w:rPr>
          <w:rFonts w:ascii="Calibri" w:hAnsi="Calibri"/>
          <w:sz w:val="22"/>
          <w:szCs w:val="22"/>
          <w:lang w:val="en-GB"/>
        </w:rPr>
        <w:t xml:space="preserve"> / </w:t>
      </w:r>
      <w:r w:rsidR="006A4F71" w:rsidRPr="001D7D76">
        <w:rPr>
          <w:rFonts w:ascii="Calibri" w:hAnsi="Calibri"/>
          <w:sz w:val="22"/>
          <w:szCs w:val="22"/>
          <w:lang w:val="hr-HR"/>
        </w:rPr>
        <w:t xml:space="preserve">Kao odgovor </w:t>
      </w:r>
      <w:proofErr w:type="gramStart"/>
      <w:r w:rsidR="006A4F71" w:rsidRPr="001D7D76">
        <w:rPr>
          <w:rFonts w:ascii="Calibri" w:hAnsi="Calibri"/>
          <w:sz w:val="22"/>
          <w:szCs w:val="22"/>
          <w:lang w:val="hr-HR"/>
        </w:rPr>
        <w:t>na</w:t>
      </w:r>
      <w:proofErr w:type="gramEnd"/>
      <w:r w:rsidR="006A4F71" w:rsidRPr="001D7D76">
        <w:rPr>
          <w:rFonts w:ascii="Calibri" w:hAnsi="Calibri"/>
          <w:sz w:val="22"/>
          <w:szCs w:val="22"/>
          <w:lang w:val="hr-HR"/>
        </w:rPr>
        <w:t xml:space="preserve"> Vaš poziv na </w:t>
      </w:r>
      <w:r w:rsidR="002722B1" w:rsidRPr="001D7D76">
        <w:rPr>
          <w:rFonts w:ascii="Calibri" w:hAnsi="Calibri"/>
          <w:sz w:val="22"/>
          <w:szCs w:val="22"/>
          <w:lang w:val="hr-HR"/>
        </w:rPr>
        <w:t>sudjelovanje u natječaju</w:t>
      </w:r>
      <w:r w:rsidR="006A4F71" w:rsidRPr="001D7D76">
        <w:rPr>
          <w:rFonts w:ascii="Calibri" w:hAnsi="Calibri"/>
          <w:sz w:val="22"/>
          <w:szCs w:val="22"/>
          <w:lang w:val="hr-HR"/>
        </w:rPr>
        <w:t xml:space="preserve"> za gore naveden</w:t>
      </w:r>
      <w:r w:rsidR="002722B1" w:rsidRPr="001D7D76">
        <w:rPr>
          <w:rFonts w:ascii="Calibri" w:hAnsi="Calibri"/>
          <w:sz w:val="22"/>
          <w:szCs w:val="22"/>
          <w:lang w:val="hr-HR"/>
        </w:rPr>
        <w:t>i</w:t>
      </w:r>
      <w:r w:rsidR="006A4F71" w:rsidRPr="001D7D76">
        <w:rPr>
          <w:rFonts w:ascii="Calibri" w:hAnsi="Calibri"/>
          <w:sz w:val="22"/>
          <w:szCs w:val="22"/>
          <w:lang w:val="hr-HR"/>
        </w:rPr>
        <w:t xml:space="preserve"> ugovor</w:t>
      </w:r>
    </w:p>
    <w:p w:rsidR="00C86EE3" w:rsidRPr="00FC36DF" w:rsidRDefault="00C86EE3" w:rsidP="006F6D68">
      <w:pPr>
        <w:ind w:left="709"/>
        <w:jc w:val="both"/>
        <w:rPr>
          <w:rFonts w:ascii="Calibri" w:hAnsi="Calibri"/>
          <w:sz w:val="22"/>
          <w:szCs w:val="22"/>
          <w:lang w:val="en-GB"/>
        </w:rPr>
      </w:pPr>
      <w:proofErr w:type="gramStart"/>
      <w:r w:rsidRPr="00FC36DF">
        <w:rPr>
          <w:rFonts w:ascii="Calibri" w:hAnsi="Calibri"/>
          <w:sz w:val="22"/>
          <w:szCs w:val="22"/>
          <w:lang w:val="en-GB"/>
        </w:rPr>
        <w:t>we</w:t>
      </w:r>
      <w:proofErr w:type="gramEnd"/>
      <w:r w:rsidRPr="00FC36DF">
        <w:rPr>
          <w:rFonts w:ascii="Calibri" w:hAnsi="Calibri"/>
          <w:sz w:val="22"/>
          <w:szCs w:val="22"/>
          <w:lang w:val="en-GB"/>
        </w:rPr>
        <w:t>, the undersigned, hereby declare that:</w:t>
      </w:r>
      <w:r w:rsidR="00FF1E9E" w:rsidRPr="00FC36DF">
        <w:rPr>
          <w:rFonts w:ascii="Calibri" w:hAnsi="Calibri"/>
          <w:sz w:val="22"/>
          <w:szCs w:val="22"/>
          <w:lang w:val="en-GB"/>
        </w:rPr>
        <w:t xml:space="preserve"> / </w:t>
      </w:r>
      <w:r w:rsidR="00D91DFF">
        <w:rPr>
          <w:rFonts w:ascii="Calibri" w:hAnsi="Calibri"/>
          <w:bCs/>
          <w:sz w:val="22"/>
          <w:szCs w:val="22"/>
          <w:lang w:val="hr-HR"/>
        </w:rPr>
        <w:t>mi</w:t>
      </w:r>
      <w:r w:rsidR="00D91DFF" w:rsidRPr="00D91DFF">
        <w:rPr>
          <w:rFonts w:ascii="Calibri" w:hAnsi="Calibri"/>
          <w:bCs/>
          <w:sz w:val="22"/>
          <w:szCs w:val="22"/>
          <w:lang w:val="hr-HR"/>
        </w:rPr>
        <w:t xml:space="preserve">, </w:t>
      </w:r>
      <w:r w:rsidR="006A4F71">
        <w:rPr>
          <w:rFonts w:ascii="Calibri" w:hAnsi="Calibri"/>
          <w:bCs/>
          <w:sz w:val="22"/>
          <w:szCs w:val="22"/>
          <w:lang w:val="hr-HR"/>
        </w:rPr>
        <w:t>niže</w:t>
      </w:r>
      <w:r w:rsidR="00D91DFF" w:rsidRPr="00D91DFF">
        <w:rPr>
          <w:rFonts w:ascii="Calibri" w:hAnsi="Calibri"/>
          <w:bCs/>
          <w:sz w:val="22"/>
          <w:szCs w:val="22"/>
          <w:lang w:val="hr-HR"/>
        </w:rPr>
        <w:t xml:space="preserve"> potpisani, izjavljujem</w:t>
      </w:r>
      <w:r w:rsidR="00D91DFF">
        <w:rPr>
          <w:rFonts w:ascii="Calibri" w:hAnsi="Calibri"/>
          <w:bCs/>
          <w:sz w:val="22"/>
          <w:szCs w:val="22"/>
          <w:lang w:val="hr-HR"/>
        </w:rPr>
        <w:t>o</w:t>
      </w:r>
      <w:r w:rsidR="00256DB8">
        <w:rPr>
          <w:rFonts w:ascii="Calibri" w:hAnsi="Calibri"/>
          <w:bCs/>
          <w:sz w:val="22"/>
          <w:szCs w:val="22"/>
          <w:lang w:val="hr-HR"/>
        </w:rPr>
        <w:t>:</w:t>
      </w:r>
    </w:p>
    <w:p w:rsidR="00C86EE3" w:rsidRPr="00FC36DF" w:rsidRDefault="00C86EE3" w:rsidP="006F6D68">
      <w:pPr>
        <w:ind w:left="709" w:hanging="709"/>
        <w:jc w:val="both"/>
        <w:rPr>
          <w:rFonts w:ascii="Calibri" w:hAnsi="Calibri"/>
          <w:sz w:val="22"/>
          <w:szCs w:val="22"/>
          <w:lang w:val="en-GB"/>
        </w:rPr>
      </w:pPr>
      <w:r w:rsidRPr="00FC36DF">
        <w:rPr>
          <w:rFonts w:ascii="Calibri" w:hAnsi="Calibri"/>
          <w:b/>
          <w:sz w:val="22"/>
          <w:szCs w:val="22"/>
          <w:lang w:val="en-GB"/>
        </w:rPr>
        <w:t>1</w:t>
      </w:r>
      <w:r w:rsidRPr="00FC36DF">
        <w:rPr>
          <w:rFonts w:ascii="Calibri" w:hAnsi="Calibri"/>
          <w:b/>
          <w:sz w:val="22"/>
          <w:szCs w:val="22"/>
          <w:lang w:val="en-GB"/>
        </w:rPr>
        <w:tab/>
      </w:r>
      <w:r w:rsidRPr="00FC36DF">
        <w:rPr>
          <w:rFonts w:ascii="Calibri" w:hAnsi="Calibri"/>
          <w:sz w:val="22"/>
          <w:szCs w:val="22"/>
          <w:lang w:val="en-GB"/>
        </w:rPr>
        <w:t>We have examined and accept in full the content of the dossier for invitation to tender No &lt;……………………………….&gt; of &lt;date&gt;. We hereby accept its provisions in their entirety, without reservation or restriction.</w:t>
      </w:r>
      <w:r w:rsidR="00FF1E9E" w:rsidRPr="00FC36DF">
        <w:rPr>
          <w:rFonts w:ascii="Calibri" w:hAnsi="Calibri"/>
          <w:sz w:val="22"/>
          <w:szCs w:val="22"/>
          <w:lang w:val="en-GB"/>
        </w:rPr>
        <w:t xml:space="preserve"> / </w:t>
      </w:r>
      <w:r w:rsidR="006A4F71" w:rsidRPr="001D7D76">
        <w:rPr>
          <w:rFonts w:ascii="Calibri" w:hAnsi="Calibri"/>
          <w:sz w:val="22"/>
          <w:szCs w:val="22"/>
          <w:lang w:val="hr-HR"/>
        </w:rPr>
        <w:t xml:space="preserve">Proučili smo i u potpunosti prihvaćamo sadržaj natječajne dokumentacije br. </w:t>
      </w:r>
      <w:r w:rsidR="00256DB8" w:rsidRPr="001D7D76">
        <w:rPr>
          <w:rFonts w:ascii="Calibri" w:hAnsi="Calibri"/>
          <w:sz w:val="22"/>
          <w:szCs w:val="22"/>
          <w:lang w:val="hr-HR"/>
        </w:rPr>
        <w:t>&lt;</w:t>
      </w:r>
      <w:r w:rsidR="006A4F71" w:rsidRPr="001D7D76">
        <w:rPr>
          <w:rFonts w:ascii="Calibri" w:hAnsi="Calibri"/>
          <w:sz w:val="22"/>
          <w:szCs w:val="22"/>
          <w:lang w:val="hr-HR"/>
        </w:rPr>
        <w:t>……………………………….</w:t>
      </w:r>
      <w:r w:rsidR="00256DB8" w:rsidRPr="001D7D76">
        <w:rPr>
          <w:rFonts w:ascii="Calibri" w:hAnsi="Calibri"/>
          <w:sz w:val="22"/>
          <w:szCs w:val="22"/>
          <w:lang w:val="hr-HR"/>
        </w:rPr>
        <w:t>&gt;</w:t>
      </w:r>
      <w:r w:rsidR="006A4F71" w:rsidRPr="001D7D76">
        <w:rPr>
          <w:rFonts w:ascii="Calibri" w:hAnsi="Calibri"/>
          <w:sz w:val="22"/>
          <w:szCs w:val="22"/>
          <w:lang w:val="hr-HR"/>
        </w:rPr>
        <w:t xml:space="preserve"> </w:t>
      </w:r>
      <w:proofErr w:type="gramStart"/>
      <w:r w:rsidR="006A4F71" w:rsidRPr="001D7D76">
        <w:rPr>
          <w:rFonts w:ascii="Calibri" w:hAnsi="Calibri"/>
          <w:sz w:val="22"/>
          <w:szCs w:val="22"/>
          <w:lang w:val="hr-HR"/>
        </w:rPr>
        <w:t>od</w:t>
      </w:r>
      <w:proofErr w:type="gramEnd"/>
      <w:r w:rsidR="006A4F71" w:rsidRPr="001D7D76">
        <w:rPr>
          <w:rFonts w:ascii="Calibri" w:hAnsi="Calibri"/>
          <w:sz w:val="22"/>
          <w:szCs w:val="22"/>
          <w:lang w:val="hr-HR"/>
        </w:rPr>
        <w:t xml:space="preserve"> </w:t>
      </w:r>
      <w:r w:rsidR="00256DB8" w:rsidRPr="001D7D76">
        <w:rPr>
          <w:rFonts w:ascii="Calibri" w:hAnsi="Calibri"/>
          <w:sz w:val="22"/>
          <w:szCs w:val="22"/>
          <w:lang w:val="hr-HR"/>
        </w:rPr>
        <w:t>&lt;</w:t>
      </w:r>
      <w:r w:rsidR="006A4F71" w:rsidRPr="001D7D76">
        <w:rPr>
          <w:rFonts w:ascii="Calibri" w:hAnsi="Calibri"/>
          <w:sz w:val="22"/>
          <w:szCs w:val="22"/>
          <w:lang w:val="hr-HR"/>
        </w:rPr>
        <w:t>datum</w:t>
      </w:r>
      <w:r w:rsidR="00256DB8" w:rsidRPr="001D7D76">
        <w:rPr>
          <w:rFonts w:ascii="Calibri" w:hAnsi="Calibri"/>
          <w:sz w:val="22"/>
          <w:szCs w:val="22"/>
          <w:lang w:val="hr-HR"/>
        </w:rPr>
        <w:t>&gt;</w:t>
      </w:r>
      <w:r w:rsidR="006A4F71" w:rsidRPr="001D7D76">
        <w:rPr>
          <w:rFonts w:ascii="Calibri" w:hAnsi="Calibri"/>
          <w:sz w:val="22"/>
          <w:szCs w:val="22"/>
          <w:lang w:val="hr-HR"/>
        </w:rPr>
        <w:t>. Ovime u potpunosti prihvaćamo njene odredbe, bez ograničenja i iznimki.</w:t>
      </w:r>
    </w:p>
    <w:p w:rsidR="00C86EE3" w:rsidRPr="001D7D76" w:rsidRDefault="00C86EE3" w:rsidP="006F6D68">
      <w:pPr>
        <w:ind w:left="709" w:hanging="709"/>
        <w:jc w:val="both"/>
        <w:rPr>
          <w:rFonts w:ascii="Calibri" w:hAnsi="Calibri"/>
          <w:sz w:val="22"/>
          <w:szCs w:val="22"/>
          <w:lang w:val="hr-HR"/>
        </w:rPr>
      </w:pPr>
      <w:r w:rsidRPr="00FC36DF">
        <w:rPr>
          <w:rFonts w:ascii="Calibri" w:hAnsi="Calibri"/>
          <w:b/>
          <w:sz w:val="22"/>
          <w:szCs w:val="22"/>
          <w:lang w:val="en-GB"/>
        </w:rPr>
        <w:t>2</w:t>
      </w:r>
      <w:r w:rsidRPr="00FC36DF">
        <w:rPr>
          <w:rFonts w:ascii="Calibri" w:hAnsi="Calibri"/>
          <w:b/>
          <w:sz w:val="22"/>
          <w:szCs w:val="22"/>
          <w:lang w:val="en-GB"/>
        </w:rPr>
        <w:tab/>
      </w:r>
      <w:r w:rsidRPr="00FC36DF">
        <w:rPr>
          <w:rFonts w:ascii="Calibri" w:hAnsi="Calibri"/>
          <w:sz w:val="22"/>
          <w:szCs w:val="22"/>
          <w:lang w:val="en-GB"/>
        </w:rPr>
        <w:t>We offer to deliver, in accordance with the terms of the tender dossier and the conditions and time limits laid down, without reserve or restriction:</w:t>
      </w:r>
      <w:r w:rsidR="00DF1301" w:rsidRPr="00FC36DF">
        <w:rPr>
          <w:rFonts w:ascii="Calibri" w:hAnsi="Calibri"/>
          <w:sz w:val="22"/>
          <w:szCs w:val="22"/>
          <w:lang w:val="en-GB"/>
        </w:rPr>
        <w:t xml:space="preserve"> / </w:t>
      </w:r>
      <w:r w:rsidR="006A4F71" w:rsidRPr="001D7D76">
        <w:rPr>
          <w:rFonts w:ascii="Calibri" w:hAnsi="Calibri"/>
          <w:sz w:val="22"/>
          <w:szCs w:val="22"/>
          <w:lang w:val="hr-HR"/>
        </w:rPr>
        <w:t>U skladu s pravilima, uvjetima i vremenskim rokovima natječajne dokumentacije, bez ograničenja i iznimk</w:t>
      </w:r>
      <w:r w:rsidR="002722B1" w:rsidRPr="001D7D76">
        <w:rPr>
          <w:rFonts w:ascii="Calibri" w:hAnsi="Calibri"/>
          <w:sz w:val="22"/>
          <w:szCs w:val="22"/>
          <w:lang w:val="hr-HR"/>
        </w:rPr>
        <w:t>i</w:t>
      </w:r>
      <w:r w:rsidR="006A4F71" w:rsidRPr="001D7D76">
        <w:rPr>
          <w:rFonts w:ascii="Calibri" w:hAnsi="Calibri"/>
          <w:sz w:val="22"/>
          <w:szCs w:val="22"/>
          <w:lang w:val="hr-HR"/>
        </w:rPr>
        <w:t>, nudimo isporuku:</w:t>
      </w:r>
    </w:p>
    <w:p w:rsidR="00C86EE3" w:rsidRPr="001D7D76" w:rsidRDefault="00C86EE3" w:rsidP="006F6D68">
      <w:pPr>
        <w:ind w:left="709"/>
        <w:jc w:val="both"/>
        <w:rPr>
          <w:rFonts w:ascii="Calibri" w:hAnsi="Calibri"/>
          <w:sz w:val="22"/>
          <w:szCs w:val="22"/>
          <w:lang w:val="hr-HR"/>
        </w:rPr>
      </w:pPr>
      <w:r w:rsidRPr="001A0C57">
        <w:rPr>
          <w:rFonts w:ascii="Calibri" w:hAnsi="Calibri"/>
          <w:sz w:val="22"/>
          <w:szCs w:val="22"/>
          <w:lang w:val="en-GB"/>
        </w:rPr>
        <w:t xml:space="preserve">Lot No 1: </w:t>
      </w:r>
      <w:r w:rsidRPr="001A0C57">
        <w:rPr>
          <w:rFonts w:ascii="Calibri" w:hAnsi="Calibri"/>
          <w:b/>
          <w:sz w:val="22"/>
          <w:szCs w:val="22"/>
          <w:lang w:val="en-GB"/>
        </w:rPr>
        <w:t>[</w:t>
      </w:r>
      <w:r w:rsidRPr="001A0C57">
        <w:rPr>
          <w:rFonts w:ascii="Calibri" w:hAnsi="Calibri"/>
          <w:i/>
          <w:sz w:val="22"/>
          <w:szCs w:val="22"/>
          <w:lang w:val="en-GB"/>
        </w:rPr>
        <w:t>description of supplies with indication of quantities and origin</w:t>
      </w:r>
      <w:r w:rsidRPr="001A0C57">
        <w:rPr>
          <w:rFonts w:ascii="Calibri" w:hAnsi="Calibri"/>
          <w:b/>
          <w:sz w:val="22"/>
          <w:szCs w:val="22"/>
          <w:lang w:val="en-GB"/>
        </w:rPr>
        <w:t>]</w:t>
      </w:r>
      <w:r w:rsidR="00FE3186" w:rsidRPr="001A0C57">
        <w:rPr>
          <w:rFonts w:ascii="Calibri" w:hAnsi="Calibri"/>
          <w:b/>
          <w:sz w:val="22"/>
          <w:szCs w:val="22"/>
          <w:lang w:val="en-GB"/>
        </w:rPr>
        <w:t xml:space="preserve"> / </w:t>
      </w:r>
      <w:r w:rsidR="006A4F71" w:rsidRPr="001D7D76">
        <w:rPr>
          <w:rFonts w:ascii="Calibri" w:hAnsi="Calibri"/>
          <w:sz w:val="22"/>
          <w:szCs w:val="22"/>
          <w:lang w:val="hr-HR"/>
        </w:rPr>
        <w:t>Grupa nabave br. 1:</w:t>
      </w:r>
      <w:r w:rsidR="006A4F71" w:rsidRPr="001D7D76">
        <w:rPr>
          <w:rFonts w:ascii="Calibri" w:hAnsi="Calibri"/>
          <w:b/>
          <w:sz w:val="22"/>
          <w:szCs w:val="22"/>
          <w:lang w:val="hr-HR"/>
        </w:rPr>
        <w:t xml:space="preserve"> [</w:t>
      </w:r>
      <w:r w:rsidR="006A4F71" w:rsidRPr="001D7D76">
        <w:rPr>
          <w:rFonts w:ascii="Calibri" w:hAnsi="Calibri"/>
          <w:i/>
          <w:sz w:val="22"/>
          <w:szCs w:val="22"/>
          <w:lang w:val="hr-HR"/>
        </w:rPr>
        <w:t>opis robe s naznakom količine i podrijetla</w:t>
      </w:r>
      <w:r w:rsidR="006A4F71" w:rsidRPr="001D7D76">
        <w:rPr>
          <w:rFonts w:ascii="Calibri" w:hAnsi="Calibri"/>
          <w:b/>
          <w:sz w:val="22"/>
          <w:szCs w:val="22"/>
          <w:lang w:val="hr-HR"/>
        </w:rPr>
        <w:t>]</w:t>
      </w:r>
    </w:p>
    <w:p w:rsidR="00C86EE3" w:rsidRDefault="00C86EE3" w:rsidP="006F6D68">
      <w:pPr>
        <w:ind w:left="709"/>
        <w:jc w:val="both"/>
        <w:rPr>
          <w:rFonts w:ascii="Calibri" w:hAnsi="Calibri"/>
          <w:b/>
          <w:sz w:val="22"/>
          <w:szCs w:val="22"/>
          <w:lang w:val="hr-HR"/>
        </w:rPr>
      </w:pPr>
      <w:r w:rsidRPr="001A0C57">
        <w:rPr>
          <w:rFonts w:ascii="Calibri" w:hAnsi="Calibri"/>
          <w:sz w:val="22"/>
          <w:szCs w:val="22"/>
          <w:lang w:val="en-GB"/>
        </w:rPr>
        <w:t>Lot N</w:t>
      </w:r>
      <w:r w:rsidR="00545206">
        <w:rPr>
          <w:rFonts w:ascii="Calibri" w:hAnsi="Calibri"/>
          <w:sz w:val="22"/>
          <w:szCs w:val="22"/>
          <w:lang w:val="en-GB"/>
        </w:rPr>
        <w:t>o</w:t>
      </w:r>
      <w:r w:rsidRPr="001A0C57">
        <w:rPr>
          <w:rFonts w:ascii="Calibri" w:hAnsi="Calibri"/>
          <w:sz w:val="22"/>
          <w:szCs w:val="22"/>
          <w:lang w:val="en-GB"/>
        </w:rPr>
        <w:t xml:space="preserve"> 2: </w:t>
      </w:r>
      <w:r w:rsidRPr="001A0C57">
        <w:rPr>
          <w:rFonts w:ascii="Calibri" w:hAnsi="Calibri"/>
          <w:b/>
          <w:sz w:val="22"/>
          <w:szCs w:val="22"/>
          <w:lang w:val="en-GB"/>
        </w:rPr>
        <w:t>[</w:t>
      </w:r>
      <w:r w:rsidRPr="001A0C57">
        <w:rPr>
          <w:rFonts w:ascii="Calibri" w:hAnsi="Calibri"/>
          <w:i/>
          <w:sz w:val="22"/>
          <w:szCs w:val="22"/>
          <w:lang w:val="en-GB"/>
        </w:rPr>
        <w:t>description of supplies with indication of quantities and origin</w:t>
      </w:r>
      <w:r w:rsidRPr="001A0C57">
        <w:rPr>
          <w:rFonts w:ascii="Calibri" w:hAnsi="Calibri"/>
          <w:b/>
          <w:sz w:val="22"/>
          <w:szCs w:val="22"/>
          <w:lang w:val="en-GB"/>
        </w:rPr>
        <w:t>]</w:t>
      </w:r>
      <w:r w:rsidR="00FE3186" w:rsidRPr="001A0C57">
        <w:rPr>
          <w:rFonts w:ascii="Calibri" w:hAnsi="Calibri"/>
          <w:b/>
          <w:sz w:val="22"/>
          <w:szCs w:val="22"/>
          <w:lang w:val="en-GB"/>
        </w:rPr>
        <w:t xml:space="preserve"> / </w:t>
      </w:r>
      <w:r w:rsidR="006A4F71" w:rsidRPr="001D7D76">
        <w:rPr>
          <w:rFonts w:ascii="Calibri" w:hAnsi="Calibri"/>
          <w:sz w:val="22"/>
          <w:szCs w:val="22"/>
          <w:lang w:val="hr-HR"/>
        </w:rPr>
        <w:t xml:space="preserve">Grupa nabave br. 2: </w:t>
      </w:r>
      <w:r w:rsidR="006A4F71" w:rsidRPr="001D7D76">
        <w:rPr>
          <w:rFonts w:ascii="Calibri" w:hAnsi="Calibri"/>
          <w:b/>
          <w:sz w:val="22"/>
          <w:szCs w:val="22"/>
          <w:lang w:val="hr-HR"/>
        </w:rPr>
        <w:t>[</w:t>
      </w:r>
      <w:r w:rsidR="006A4F71" w:rsidRPr="001D7D76">
        <w:rPr>
          <w:rFonts w:ascii="Calibri" w:hAnsi="Calibri"/>
          <w:i/>
          <w:sz w:val="22"/>
          <w:szCs w:val="22"/>
          <w:lang w:val="hr-HR"/>
        </w:rPr>
        <w:t>opis robe s naznakom količine i podrijetla</w:t>
      </w:r>
      <w:r w:rsidR="006A4F71" w:rsidRPr="001D7D76">
        <w:rPr>
          <w:rFonts w:ascii="Calibri" w:hAnsi="Calibri"/>
          <w:b/>
          <w:sz w:val="22"/>
          <w:szCs w:val="22"/>
          <w:lang w:val="hr-HR"/>
        </w:rPr>
        <w:t>]</w:t>
      </w:r>
    </w:p>
    <w:p w:rsidR="00545206" w:rsidRPr="001D7D76" w:rsidRDefault="00545206" w:rsidP="00545206">
      <w:pPr>
        <w:ind w:left="709"/>
        <w:jc w:val="both"/>
        <w:rPr>
          <w:rFonts w:ascii="Calibri" w:hAnsi="Calibri"/>
          <w:b/>
          <w:sz w:val="22"/>
          <w:szCs w:val="22"/>
          <w:lang w:val="hr-HR"/>
        </w:rPr>
      </w:pPr>
      <w:r>
        <w:rPr>
          <w:rFonts w:ascii="Calibri" w:hAnsi="Calibri"/>
          <w:sz w:val="22"/>
          <w:szCs w:val="22"/>
          <w:lang w:val="en-GB"/>
        </w:rPr>
        <w:t>Lot No 3</w:t>
      </w:r>
      <w:r w:rsidRPr="001A0C57">
        <w:rPr>
          <w:rFonts w:ascii="Calibri" w:hAnsi="Calibri"/>
          <w:sz w:val="22"/>
          <w:szCs w:val="22"/>
          <w:lang w:val="en-GB"/>
        </w:rPr>
        <w:t xml:space="preserve">: </w:t>
      </w:r>
      <w:r w:rsidRPr="001A0C57">
        <w:rPr>
          <w:rFonts w:ascii="Calibri" w:hAnsi="Calibri"/>
          <w:b/>
          <w:sz w:val="22"/>
          <w:szCs w:val="22"/>
          <w:lang w:val="en-GB"/>
        </w:rPr>
        <w:t>[</w:t>
      </w:r>
      <w:r w:rsidRPr="001A0C57">
        <w:rPr>
          <w:rFonts w:ascii="Calibri" w:hAnsi="Calibri"/>
          <w:i/>
          <w:sz w:val="22"/>
          <w:szCs w:val="22"/>
          <w:lang w:val="en-GB"/>
        </w:rPr>
        <w:t>description of supplies with indication of quantities and origin</w:t>
      </w:r>
      <w:r w:rsidRPr="001A0C57">
        <w:rPr>
          <w:rFonts w:ascii="Calibri" w:hAnsi="Calibri"/>
          <w:b/>
          <w:sz w:val="22"/>
          <w:szCs w:val="22"/>
          <w:lang w:val="en-GB"/>
        </w:rPr>
        <w:t xml:space="preserve">] / </w:t>
      </w:r>
      <w:r>
        <w:rPr>
          <w:rFonts w:ascii="Calibri" w:hAnsi="Calibri"/>
          <w:sz w:val="22"/>
          <w:szCs w:val="22"/>
          <w:lang w:val="hr-HR"/>
        </w:rPr>
        <w:t>Grupa nabave br. 3</w:t>
      </w:r>
      <w:r w:rsidRPr="001D7D76">
        <w:rPr>
          <w:rFonts w:ascii="Calibri" w:hAnsi="Calibri"/>
          <w:sz w:val="22"/>
          <w:szCs w:val="22"/>
          <w:lang w:val="hr-HR"/>
        </w:rPr>
        <w:t xml:space="preserve">: </w:t>
      </w:r>
      <w:r w:rsidRPr="001D7D76">
        <w:rPr>
          <w:rFonts w:ascii="Calibri" w:hAnsi="Calibri"/>
          <w:b/>
          <w:sz w:val="22"/>
          <w:szCs w:val="22"/>
          <w:lang w:val="hr-HR"/>
        </w:rPr>
        <w:t>[</w:t>
      </w:r>
      <w:r w:rsidRPr="001D7D76">
        <w:rPr>
          <w:rFonts w:ascii="Calibri" w:hAnsi="Calibri"/>
          <w:i/>
          <w:sz w:val="22"/>
          <w:szCs w:val="22"/>
          <w:lang w:val="hr-HR"/>
        </w:rPr>
        <w:t>opis robe s naznakom količine i podrijetla</w:t>
      </w:r>
      <w:r w:rsidRPr="001D7D76">
        <w:rPr>
          <w:rFonts w:ascii="Calibri" w:hAnsi="Calibri"/>
          <w:b/>
          <w:sz w:val="22"/>
          <w:szCs w:val="22"/>
          <w:lang w:val="hr-HR"/>
        </w:rPr>
        <w:t>]</w:t>
      </w:r>
    </w:p>
    <w:p w:rsidR="00C86EE3" w:rsidRPr="001A0C57" w:rsidRDefault="00C86EE3" w:rsidP="006F6D68">
      <w:pPr>
        <w:ind w:left="709" w:hanging="709"/>
        <w:jc w:val="both"/>
        <w:rPr>
          <w:rFonts w:ascii="Calibri" w:hAnsi="Calibri"/>
          <w:sz w:val="22"/>
          <w:szCs w:val="22"/>
          <w:lang w:val="en-GB"/>
        </w:rPr>
      </w:pPr>
      <w:r w:rsidRPr="001A0C57">
        <w:rPr>
          <w:rFonts w:ascii="Calibri" w:hAnsi="Calibri"/>
          <w:b/>
          <w:sz w:val="22"/>
          <w:szCs w:val="22"/>
          <w:lang w:val="en-GB"/>
        </w:rPr>
        <w:t>3</w:t>
      </w:r>
      <w:r w:rsidRPr="001A0C57">
        <w:rPr>
          <w:rFonts w:ascii="Calibri" w:hAnsi="Calibri"/>
          <w:sz w:val="22"/>
          <w:szCs w:val="22"/>
          <w:lang w:val="en-GB"/>
        </w:rPr>
        <w:tab/>
        <w:t xml:space="preserve">The price of our tender </w:t>
      </w:r>
      <w:r w:rsidRPr="001A0C57">
        <w:rPr>
          <w:rFonts w:ascii="Calibri" w:hAnsi="Calibri"/>
          <w:b/>
          <w:sz w:val="22"/>
          <w:szCs w:val="22"/>
          <w:lang w:val="en-GB"/>
        </w:rPr>
        <w:t>excluding</w:t>
      </w:r>
      <w:r w:rsidRPr="001A0C57">
        <w:rPr>
          <w:rFonts w:ascii="Calibri" w:hAnsi="Calibri"/>
          <w:sz w:val="22"/>
          <w:szCs w:val="22"/>
          <w:lang w:val="en-GB"/>
        </w:rPr>
        <w:t xml:space="preserve"> spare</w:t>
      </w:r>
      <w:r w:rsidR="00DF1301" w:rsidRPr="001A0C57">
        <w:rPr>
          <w:rFonts w:ascii="Calibri" w:hAnsi="Calibri"/>
          <w:sz w:val="22"/>
          <w:szCs w:val="22"/>
          <w:lang w:val="en-GB"/>
        </w:rPr>
        <w:t xml:space="preserve"> </w:t>
      </w:r>
      <w:r w:rsidRPr="001A0C57">
        <w:rPr>
          <w:rFonts w:ascii="Calibri" w:hAnsi="Calibri"/>
          <w:sz w:val="22"/>
          <w:szCs w:val="22"/>
          <w:lang w:val="en-GB"/>
        </w:rPr>
        <w:t>parts and consumables, if applicable [</w:t>
      </w:r>
      <w:r w:rsidRPr="001A0C57">
        <w:rPr>
          <w:rFonts w:ascii="Calibri" w:hAnsi="Calibri"/>
          <w:i/>
          <w:sz w:val="22"/>
          <w:szCs w:val="22"/>
          <w:lang w:val="en-GB"/>
        </w:rPr>
        <w:t>excluding the discounts described under point 4</w:t>
      </w:r>
      <w:r w:rsidRPr="001A0C57">
        <w:rPr>
          <w:rFonts w:ascii="Calibri" w:hAnsi="Calibri"/>
          <w:sz w:val="22"/>
          <w:szCs w:val="22"/>
          <w:lang w:val="en-GB"/>
        </w:rPr>
        <w:t>] is:</w:t>
      </w:r>
      <w:r w:rsidR="0042016C" w:rsidRPr="001A0C57">
        <w:rPr>
          <w:rFonts w:ascii="Calibri" w:hAnsi="Calibri"/>
          <w:sz w:val="22"/>
          <w:szCs w:val="22"/>
          <w:lang w:val="en-GB"/>
        </w:rPr>
        <w:t xml:space="preserve"> / </w:t>
      </w:r>
      <w:r w:rsidR="006A4F71" w:rsidRPr="002722B1">
        <w:rPr>
          <w:rFonts w:ascii="Calibri" w:hAnsi="Calibri"/>
          <w:sz w:val="22"/>
          <w:szCs w:val="22"/>
          <w:lang w:val="hr-HR"/>
        </w:rPr>
        <w:t xml:space="preserve">Cijena naše ponude </w:t>
      </w:r>
      <w:r w:rsidR="006A4F71" w:rsidRPr="002722B1">
        <w:rPr>
          <w:rFonts w:ascii="Calibri" w:hAnsi="Calibri"/>
          <w:b/>
          <w:sz w:val="22"/>
          <w:szCs w:val="22"/>
          <w:lang w:val="hr-HR"/>
        </w:rPr>
        <w:t>ne</w:t>
      </w:r>
      <w:r w:rsidR="006A4F71" w:rsidRPr="002722B1">
        <w:rPr>
          <w:rFonts w:ascii="Calibri" w:hAnsi="Calibri"/>
          <w:sz w:val="22"/>
          <w:szCs w:val="22"/>
          <w:lang w:val="hr-HR"/>
        </w:rPr>
        <w:t xml:space="preserve"> uključujući rezervne dijelove i potrošni </w:t>
      </w:r>
      <w:r w:rsidR="008917EA" w:rsidRPr="002722B1">
        <w:rPr>
          <w:rFonts w:ascii="Calibri" w:hAnsi="Calibri"/>
          <w:sz w:val="22"/>
          <w:szCs w:val="22"/>
          <w:lang w:val="hr-HR"/>
        </w:rPr>
        <w:t>materi</w:t>
      </w:r>
      <w:r w:rsidR="002722B1" w:rsidRPr="002722B1">
        <w:rPr>
          <w:rFonts w:ascii="Calibri" w:hAnsi="Calibri"/>
          <w:sz w:val="22"/>
          <w:szCs w:val="22"/>
          <w:lang w:val="hr-HR"/>
        </w:rPr>
        <w:t>j</w:t>
      </w:r>
      <w:r w:rsidR="008917EA" w:rsidRPr="002722B1">
        <w:rPr>
          <w:rFonts w:ascii="Calibri" w:hAnsi="Calibri"/>
          <w:sz w:val="22"/>
          <w:szCs w:val="22"/>
          <w:lang w:val="hr-HR"/>
        </w:rPr>
        <w:t>al, ako je primjenjivo</w:t>
      </w:r>
      <w:r w:rsidR="006A4F71" w:rsidRPr="002722B1">
        <w:rPr>
          <w:rFonts w:ascii="Calibri" w:hAnsi="Calibri"/>
          <w:sz w:val="22"/>
          <w:szCs w:val="22"/>
          <w:lang w:val="hr-HR"/>
        </w:rPr>
        <w:t xml:space="preserve"> [</w:t>
      </w:r>
      <w:r w:rsidR="006A4F71" w:rsidRPr="002722B1">
        <w:rPr>
          <w:rFonts w:ascii="Calibri" w:hAnsi="Calibri"/>
          <w:i/>
          <w:sz w:val="22"/>
          <w:szCs w:val="22"/>
          <w:lang w:val="hr-HR"/>
        </w:rPr>
        <w:t>bez popusta opisanih pod točkom 4</w:t>
      </w:r>
      <w:r w:rsidR="006A4F71" w:rsidRPr="002722B1">
        <w:rPr>
          <w:rFonts w:ascii="Calibri" w:hAnsi="Calibri"/>
          <w:sz w:val="22"/>
          <w:szCs w:val="22"/>
          <w:lang w:val="hr-HR"/>
        </w:rPr>
        <w:t>] je</w:t>
      </w:r>
      <w:r w:rsidR="006A4F71" w:rsidRPr="006A4F71">
        <w:rPr>
          <w:rFonts w:ascii="Calibri" w:hAnsi="Calibri"/>
          <w:sz w:val="22"/>
          <w:szCs w:val="22"/>
          <w:lang w:val="en-GB"/>
        </w:rPr>
        <w:t>:</w:t>
      </w:r>
    </w:p>
    <w:p w:rsidR="00C86EE3" w:rsidRPr="001D7D76" w:rsidRDefault="00C86EE3" w:rsidP="006F6D68">
      <w:pPr>
        <w:ind w:left="709"/>
        <w:jc w:val="both"/>
        <w:rPr>
          <w:rFonts w:ascii="Calibri" w:hAnsi="Calibri"/>
          <w:sz w:val="22"/>
          <w:szCs w:val="22"/>
          <w:lang w:val="hr-HR"/>
        </w:rPr>
      </w:pPr>
      <w:r w:rsidRPr="001A0C57">
        <w:rPr>
          <w:rFonts w:ascii="Calibri" w:hAnsi="Calibri"/>
          <w:sz w:val="22"/>
          <w:szCs w:val="22"/>
          <w:lang w:val="en-GB"/>
        </w:rPr>
        <w:t>Lot No 1: [……………………………………………..]</w:t>
      </w:r>
      <w:r w:rsidR="00C1457C" w:rsidRPr="001A0C57">
        <w:rPr>
          <w:rFonts w:ascii="Calibri" w:hAnsi="Calibri"/>
          <w:sz w:val="22"/>
          <w:szCs w:val="22"/>
          <w:lang w:val="en-GB"/>
        </w:rPr>
        <w:t xml:space="preserve"> / </w:t>
      </w:r>
      <w:r w:rsidR="002A5661" w:rsidRPr="001D7D76">
        <w:rPr>
          <w:rFonts w:ascii="Calibri" w:hAnsi="Calibri"/>
          <w:sz w:val="22"/>
          <w:szCs w:val="22"/>
          <w:lang w:val="hr-HR"/>
        </w:rPr>
        <w:t xml:space="preserve">Grupa nabave br. </w:t>
      </w:r>
      <w:proofErr w:type="gramStart"/>
      <w:r w:rsidR="002A5661" w:rsidRPr="001D7D76">
        <w:rPr>
          <w:rFonts w:ascii="Calibri" w:hAnsi="Calibri"/>
          <w:sz w:val="22"/>
          <w:szCs w:val="22"/>
          <w:lang w:val="hr-HR"/>
        </w:rPr>
        <w:t>1.</w:t>
      </w:r>
      <w:r w:rsidR="00C1457C" w:rsidRPr="001D7D76">
        <w:rPr>
          <w:rFonts w:ascii="Calibri" w:hAnsi="Calibri"/>
          <w:sz w:val="22"/>
          <w:szCs w:val="22"/>
          <w:lang w:val="hr-HR"/>
        </w:rPr>
        <w:t>:</w:t>
      </w:r>
      <w:proofErr w:type="gramEnd"/>
      <w:r w:rsidR="00C1457C" w:rsidRPr="001D7D76">
        <w:rPr>
          <w:rFonts w:ascii="Calibri" w:hAnsi="Calibri"/>
          <w:sz w:val="22"/>
          <w:szCs w:val="22"/>
          <w:lang w:val="hr-HR"/>
        </w:rPr>
        <w:t xml:space="preserve"> [……………………………………………..]</w:t>
      </w:r>
    </w:p>
    <w:p w:rsidR="00C86EE3" w:rsidRDefault="00C86EE3" w:rsidP="006F6D68">
      <w:pPr>
        <w:ind w:left="709"/>
        <w:jc w:val="both"/>
        <w:rPr>
          <w:rFonts w:ascii="Calibri" w:hAnsi="Calibri"/>
          <w:sz w:val="22"/>
          <w:szCs w:val="22"/>
          <w:lang w:val="hr-HR"/>
        </w:rPr>
      </w:pPr>
      <w:r w:rsidRPr="001A0C57">
        <w:rPr>
          <w:rFonts w:ascii="Calibri" w:hAnsi="Calibri"/>
          <w:sz w:val="22"/>
          <w:szCs w:val="22"/>
          <w:lang w:val="en-GB"/>
        </w:rPr>
        <w:lastRenderedPageBreak/>
        <w:t>Lot No 2: [……………………………………………..]</w:t>
      </w:r>
      <w:r w:rsidR="00C1457C" w:rsidRPr="001A0C57">
        <w:rPr>
          <w:rFonts w:ascii="Calibri" w:hAnsi="Calibri"/>
          <w:sz w:val="22"/>
          <w:szCs w:val="22"/>
          <w:lang w:val="en-GB"/>
        </w:rPr>
        <w:t xml:space="preserve"> / </w:t>
      </w:r>
      <w:r w:rsidR="002A5661" w:rsidRPr="001D7D76">
        <w:rPr>
          <w:rFonts w:ascii="Calibri" w:hAnsi="Calibri"/>
          <w:sz w:val="22"/>
          <w:szCs w:val="22"/>
          <w:lang w:val="hr-HR"/>
        </w:rPr>
        <w:t xml:space="preserve">Grupa nabave br. </w:t>
      </w:r>
      <w:proofErr w:type="gramStart"/>
      <w:r w:rsidR="002A5661" w:rsidRPr="001D7D76">
        <w:rPr>
          <w:rFonts w:ascii="Calibri" w:hAnsi="Calibri"/>
          <w:sz w:val="22"/>
          <w:szCs w:val="22"/>
          <w:lang w:val="hr-HR"/>
        </w:rPr>
        <w:t>2.</w:t>
      </w:r>
      <w:r w:rsidR="00C1457C" w:rsidRPr="001D7D76">
        <w:rPr>
          <w:rFonts w:ascii="Calibri" w:hAnsi="Calibri"/>
          <w:sz w:val="22"/>
          <w:szCs w:val="22"/>
          <w:lang w:val="hr-HR"/>
        </w:rPr>
        <w:t>:</w:t>
      </w:r>
      <w:proofErr w:type="gramEnd"/>
      <w:r w:rsidR="00C1457C" w:rsidRPr="001D7D76">
        <w:rPr>
          <w:rFonts w:ascii="Calibri" w:hAnsi="Calibri"/>
          <w:sz w:val="22"/>
          <w:szCs w:val="22"/>
          <w:lang w:val="hr-HR"/>
        </w:rPr>
        <w:t xml:space="preserve"> [……………………………………………..]</w:t>
      </w:r>
    </w:p>
    <w:p w:rsidR="00545206" w:rsidRPr="001D7D76" w:rsidRDefault="00545206" w:rsidP="00545206">
      <w:pPr>
        <w:ind w:left="709"/>
        <w:jc w:val="both"/>
        <w:rPr>
          <w:rFonts w:ascii="Calibri" w:hAnsi="Calibri"/>
          <w:sz w:val="22"/>
          <w:szCs w:val="22"/>
          <w:lang w:val="hr-HR"/>
        </w:rPr>
      </w:pPr>
      <w:r>
        <w:rPr>
          <w:rFonts w:ascii="Calibri" w:hAnsi="Calibri"/>
          <w:sz w:val="22"/>
          <w:szCs w:val="22"/>
          <w:lang w:val="en-GB"/>
        </w:rPr>
        <w:t>Lot No 3</w:t>
      </w:r>
      <w:r w:rsidRPr="001A0C57">
        <w:rPr>
          <w:rFonts w:ascii="Calibri" w:hAnsi="Calibri"/>
          <w:sz w:val="22"/>
          <w:szCs w:val="22"/>
          <w:lang w:val="en-GB"/>
        </w:rPr>
        <w:t xml:space="preserve">: [……………………………………………..] / </w:t>
      </w:r>
      <w:r w:rsidRPr="001D7D76">
        <w:rPr>
          <w:rFonts w:ascii="Calibri" w:hAnsi="Calibri"/>
          <w:sz w:val="22"/>
          <w:szCs w:val="22"/>
          <w:lang w:val="hr-HR"/>
        </w:rPr>
        <w:t xml:space="preserve">Grupa nabave br. </w:t>
      </w:r>
      <w:proofErr w:type="gramStart"/>
      <w:r>
        <w:rPr>
          <w:rFonts w:ascii="Calibri" w:hAnsi="Calibri"/>
          <w:sz w:val="22"/>
          <w:szCs w:val="22"/>
          <w:lang w:val="hr-HR"/>
        </w:rPr>
        <w:t>3</w:t>
      </w:r>
      <w:r w:rsidRPr="001D7D76">
        <w:rPr>
          <w:rFonts w:ascii="Calibri" w:hAnsi="Calibri"/>
          <w:sz w:val="22"/>
          <w:szCs w:val="22"/>
          <w:lang w:val="hr-HR"/>
        </w:rPr>
        <w:t>.:</w:t>
      </w:r>
      <w:proofErr w:type="gramEnd"/>
      <w:r w:rsidRPr="001D7D76">
        <w:rPr>
          <w:rFonts w:ascii="Calibri" w:hAnsi="Calibri"/>
          <w:sz w:val="22"/>
          <w:szCs w:val="22"/>
          <w:lang w:val="hr-HR"/>
        </w:rPr>
        <w:t xml:space="preserve"> [……………………………………………..]</w:t>
      </w:r>
    </w:p>
    <w:p w:rsidR="00C86EE3" w:rsidRPr="001A0C57" w:rsidRDefault="00C86EE3" w:rsidP="006F6D68">
      <w:pPr>
        <w:ind w:left="709" w:hanging="709"/>
        <w:jc w:val="both"/>
        <w:rPr>
          <w:rFonts w:ascii="Calibri" w:hAnsi="Calibri"/>
          <w:sz w:val="22"/>
          <w:szCs w:val="22"/>
          <w:lang w:val="de-DE"/>
        </w:rPr>
      </w:pPr>
      <w:r w:rsidRPr="001A0C57">
        <w:rPr>
          <w:rFonts w:ascii="Calibri" w:hAnsi="Calibri"/>
          <w:b/>
          <w:sz w:val="22"/>
          <w:szCs w:val="22"/>
          <w:lang w:val="en-GB"/>
        </w:rPr>
        <w:t>4</w:t>
      </w:r>
      <w:r w:rsidRPr="001A0C57">
        <w:rPr>
          <w:rFonts w:ascii="Calibri" w:hAnsi="Calibri"/>
          <w:b/>
          <w:sz w:val="22"/>
          <w:szCs w:val="22"/>
          <w:lang w:val="en-GB"/>
        </w:rPr>
        <w:tab/>
      </w:r>
      <w:r w:rsidRPr="001A0C57">
        <w:rPr>
          <w:rFonts w:ascii="Calibri" w:hAnsi="Calibri"/>
          <w:sz w:val="22"/>
          <w:szCs w:val="22"/>
          <w:lang w:val="en-GB"/>
        </w:rPr>
        <w:t>We will grant a discount of [%], or […………..] [</w:t>
      </w:r>
      <w:proofErr w:type="gramStart"/>
      <w:r w:rsidRPr="001A0C57">
        <w:rPr>
          <w:rFonts w:ascii="Calibri" w:hAnsi="Calibri"/>
          <w:i/>
          <w:sz w:val="22"/>
          <w:szCs w:val="22"/>
          <w:lang w:val="en-GB"/>
        </w:rPr>
        <w:t>in</w:t>
      </w:r>
      <w:proofErr w:type="gramEnd"/>
      <w:r w:rsidRPr="001A0C57">
        <w:rPr>
          <w:rFonts w:ascii="Calibri" w:hAnsi="Calibri"/>
          <w:i/>
          <w:sz w:val="22"/>
          <w:szCs w:val="22"/>
          <w:lang w:val="en-GB"/>
        </w:rPr>
        <w:t xml:space="preserve"> the event of our being awarded Lot No… and Lot No… ………</w:t>
      </w:r>
      <w:r w:rsidRPr="001A0C57">
        <w:rPr>
          <w:rFonts w:ascii="Calibri" w:hAnsi="Calibri"/>
          <w:sz w:val="22"/>
          <w:szCs w:val="22"/>
          <w:lang w:val="en-GB"/>
        </w:rPr>
        <w:t>].</w:t>
      </w:r>
      <w:r w:rsidR="005A297A" w:rsidRPr="001A0C57">
        <w:rPr>
          <w:rFonts w:ascii="Calibri" w:hAnsi="Calibri"/>
          <w:sz w:val="22"/>
          <w:szCs w:val="22"/>
          <w:lang w:val="en-GB"/>
        </w:rPr>
        <w:t xml:space="preserve"> / </w:t>
      </w:r>
      <w:r w:rsidR="008917EA" w:rsidRPr="001D7D76">
        <w:rPr>
          <w:rFonts w:ascii="Calibri" w:hAnsi="Calibri"/>
          <w:sz w:val="22"/>
          <w:szCs w:val="22"/>
          <w:lang w:val="hr-HR"/>
        </w:rPr>
        <w:t xml:space="preserve">Odobrit ćemo popust </w:t>
      </w:r>
      <w:proofErr w:type="gramStart"/>
      <w:r w:rsidR="008917EA" w:rsidRPr="001D7D76">
        <w:rPr>
          <w:rFonts w:ascii="Calibri" w:hAnsi="Calibri"/>
          <w:sz w:val="22"/>
          <w:szCs w:val="22"/>
          <w:lang w:val="hr-HR"/>
        </w:rPr>
        <w:t>od</w:t>
      </w:r>
      <w:proofErr w:type="gramEnd"/>
      <w:r w:rsidR="008917EA" w:rsidRPr="001D7D76">
        <w:rPr>
          <w:rFonts w:ascii="Calibri" w:hAnsi="Calibri"/>
          <w:sz w:val="22"/>
          <w:szCs w:val="22"/>
          <w:lang w:val="hr-HR"/>
        </w:rPr>
        <w:t xml:space="preserve"> [%], ili […………..] [</w:t>
      </w:r>
      <w:r w:rsidR="008917EA" w:rsidRPr="001D7D76">
        <w:rPr>
          <w:rFonts w:ascii="Calibri" w:hAnsi="Calibri"/>
          <w:i/>
          <w:sz w:val="22"/>
          <w:szCs w:val="22"/>
          <w:lang w:val="hr-HR"/>
        </w:rPr>
        <w:t>u slučaju da nam bude dodijeljena Grupa nabave br.  ...i Grupa nabave br. .………</w:t>
      </w:r>
      <w:r w:rsidR="008917EA" w:rsidRPr="001D7D76">
        <w:rPr>
          <w:rFonts w:ascii="Calibri" w:hAnsi="Calibri"/>
          <w:sz w:val="22"/>
          <w:szCs w:val="22"/>
          <w:lang w:val="hr-HR"/>
        </w:rPr>
        <w:t>].</w:t>
      </w:r>
    </w:p>
    <w:p w:rsidR="00C86EE3" w:rsidRPr="001A0C57" w:rsidRDefault="00C86EE3" w:rsidP="006F6D68">
      <w:pPr>
        <w:ind w:left="709" w:hanging="709"/>
        <w:jc w:val="both"/>
        <w:rPr>
          <w:rFonts w:ascii="Calibri" w:hAnsi="Calibri"/>
          <w:sz w:val="22"/>
          <w:szCs w:val="22"/>
          <w:lang w:val="en-GB"/>
        </w:rPr>
      </w:pPr>
      <w:r w:rsidRPr="001A0C57">
        <w:rPr>
          <w:rFonts w:ascii="Calibri" w:hAnsi="Calibri"/>
          <w:b/>
          <w:sz w:val="22"/>
          <w:szCs w:val="22"/>
          <w:lang w:val="en-GB"/>
        </w:rPr>
        <w:t>5</w:t>
      </w:r>
      <w:r w:rsidRPr="001A0C57">
        <w:rPr>
          <w:rFonts w:ascii="Calibri" w:hAnsi="Calibri"/>
          <w:b/>
          <w:sz w:val="22"/>
          <w:szCs w:val="22"/>
          <w:lang w:val="en-GB"/>
        </w:rPr>
        <w:tab/>
      </w:r>
      <w:r w:rsidRPr="001A0C57">
        <w:rPr>
          <w:rFonts w:ascii="Calibri" w:hAnsi="Calibri"/>
          <w:sz w:val="22"/>
          <w:szCs w:val="22"/>
          <w:lang w:val="en-GB"/>
        </w:rPr>
        <w:t>This tender is valid for a period of 90 days from the final date for submission of tenders.</w:t>
      </w:r>
      <w:r w:rsidR="00177132" w:rsidRPr="001A0C57">
        <w:rPr>
          <w:rFonts w:ascii="Calibri" w:hAnsi="Calibri"/>
          <w:sz w:val="22"/>
          <w:szCs w:val="22"/>
          <w:lang w:val="en-GB"/>
        </w:rPr>
        <w:t xml:space="preserve"> / </w:t>
      </w:r>
      <w:r w:rsidR="008917EA" w:rsidRPr="001D7D76">
        <w:rPr>
          <w:rFonts w:ascii="Calibri" w:hAnsi="Calibri"/>
          <w:sz w:val="22"/>
          <w:szCs w:val="22"/>
          <w:lang w:val="hr-HR"/>
        </w:rPr>
        <w:t xml:space="preserve">Ova ponuda važi 90 </w:t>
      </w:r>
      <w:proofErr w:type="gramStart"/>
      <w:r w:rsidR="008917EA" w:rsidRPr="001D7D76">
        <w:rPr>
          <w:rFonts w:ascii="Calibri" w:hAnsi="Calibri"/>
          <w:sz w:val="22"/>
          <w:szCs w:val="22"/>
          <w:lang w:val="hr-HR"/>
        </w:rPr>
        <w:t>dana</w:t>
      </w:r>
      <w:proofErr w:type="gramEnd"/>
      <w:r w:rsidR="008917EA" w:rsidRPr="001D7D76">
        <w:rPr>
          <w:rFonts w:ascii="Calibri" w:hAnsi="Calibri"/>
          <w:sz w:val="22"/>
          <w:szCs w:val="22"/>
          <w:lang w:val="hr-HR"/>
        </w:rPr>
        <w:t xml:space="preserve"> od zadnjeg dana za podnošenje ponuda.</w:t>
      </w:r>
    </w:p>
    <w:p w:rsidR="00C86EE3" w:rsidRPr="00FC36DF" w:rsidRDefault="00C86EE3" w:rsidP="006F6D68">
      <w:pPr>
        <w:ind w:left="709" w:hanging="709"/>
        <w:jc w:val="both"/>
        <w:rPr>
          <w:rFonts w:ascii="Calibri" w:hAnsi="Calibri"/>
          <w:sz w:val="22"/>
          <w:szCs w:val="22"/>
          <w:lang w:val="en-GB"/>
        </w:rPr>
      </w:pPr>
      <w:r w:rsidRPr="00FC36DF">
        <w:rPr>
          <w:rFonts w:ascii="Calibri" w:hAnsi="Calibri"/>
          <w:b/>
          <w:sz w:val="22"/>
          <w:szCs w:val="22"/>
          <w:lang w:val="en-GB"/>
        </w:rPr>
        <w:t>6</w:t>
      </w:r>
      <w:r w:rsidRPr="00FC36DF">
        <w:rPr>
          <w:rFonts w:ascii="Calibri" w:hAnsi="Calibri"/>
          <w:sz w:val="22"/>
          <w:szCs w:val="22"/>
          <w:lang w:val="en-GB"/>
        </w:rPr>
        <w:t xml:space="preserve"> </w:t>
      </w:r>
      <w:r w:rsidRPr="00FC36DF">
        <w:rPr>
          <w:rFonts w:ascii="Calibri" w:hAnsi="Calibri"/>
          <w:sz w:val="22"/>
          <w:szCs w:val="22"/>
          <w:lang w:val="en-GB"/>
        </w:rPr>
        <w:tab/>
        <w:t>If our tender is accepted, we undertake to provide a performance guarantee as required by Article 11 of the Special Conditions.</w:t>
      </w:r>
      <w:r w:rsidR="00631D17" w:rsidRPr="00FC36DF">
        <w:rPr>
          <w:rFonts w:ascii="Calibri" w:hAnsi="Calibri"/>
          <w:sz w:val="22"/>
          <w:szCs w:val="22"/>
          <w:lang w:val="en-GB"/>
        </w:rPr>
        <w:t xml:space="preserve"> / </w:t>
      </w:r>
      <w:r w:rsidR="008917EA" w:rsidRPr="001D7D76">
        <w:rPr>
          <w:rFonts w:ascii="Calibri" w:hAnsi="Calibri"/>
          <w:sz w:val="22"/>
          <w:szCs w:val="22"/>
          <w:lang w:val="hr-HR"/>
        </w:rPr>
        <w:t xml:space="preserve">Ukoliko naša ponuda bude prihvaćena, obvezujemo se </w:t>
      </w:r>
      <w:r w:rsidR="003D1FA2" w:rsidRPr="001D7D76">
        <w:rPr>
          <w:rFonts w:ascii="Calibri" w:hAnsi="Calibri"/>
          <w:sz w:val="22"/>
          <w:szCs w:val="22"/>
          <w:lang w:val="hr-HR"/>
        </w:rPr>
        <w:t xml:space="preserve">dostaviti </w:t>
      </w:r>
      <w:r w:rsidR="008917EA" w:rsidRPr="001D7D76">
        <w:rPr>
          <w:rFonts w:ascii="Calibri" w:hAnsi="Calibri"/>
          <w:sz w:val="22"/>
          <w:szCs w:val="22"/>
          <w:lang w:val="hr-HR"/>
        </w:rPr>
        <w:t xml:space="preserve">garanciju za </w:t>
      </w:r>
      <w:r w:rsidR="003D1FA2" w:rsidRPr="001D7D76">
        <w:rPr>
          <w:rFonts w:ascii="Calibri" w:hAnsi="Calibri"/>
          <w:sz w:val="22"/>
          <w:szCs w:val="22"/>
          <w:lang w:val="hr-HR"/>
        </w:rPr>
        <w:t>uredno ispunjenje posla</w:t>
      </w:r>
      <w:r w:rsidR="008917EA" w:rsidRPr="001D7D76">
        <w:rPr>
          <w:rFonts w:ascii="Calibri" w:hAnsi="Calibri"/>
          <w:sz w:val="22"/>
          <w:szCs w:val="22"/>
          <w:lang w:val="hr-HR"/>
        </w:rPr>
        <w:t xml:space="preserve">, u skladu </w:t>
      </w:r>
      <w:proofErr w:type="gramStart"/>
      <w:r w:rsidR="008917EA" w:rsidRPr="001D7D76">
        <w:rPr>
          <w:rFonts w:ascii="Calibri" w:hAnsi="Calibri"/>
          <w:sz w:val="22"/>
          <w:szCs w:val="22"/>
          <w:lang w:val="hr-HR"/>
        </w:rPr>
        <w:t>sa</w:t>
      </w:r>
      <w:proofErr w:type="gramEnd"/>
      <w:r w:rsidR="008917EA" w:rsidRPr="001D7D76">
        <w:rPr>
          <w:rFonts w:ascii="Calibri" w:hAnsi="Calibri"/>
          <w:sz w:val="22"/>
          <w:szCs w:val="22"/>
          <w:lang w:val="hr-HR"/>
        </w:rPr>
        <w:t xml:space="preserve"> zahtjevima članka 11 Posebnih uvjeta.</w:t>
      </w:r>
    </w:p>
    <w:p w:rsidR="00C86EE3" w:rsidRPr="001D7D76" w:rsidRDefault="00C86EE3" w:rsidP="006F6D68">
      <w:pPr>
        <w:ind w:left="709" w:hanging="709"/>
        <w:jc w:val="both"/>
        <w:rPr>
          <w:rFonts w:ascii="Calibri" w:hAnsi="Calibri"/>
          <w:sz w:val="22"/>
          <w:szCs w:val="22"/>
          <w:lang w:val="hr-HR"/>
        </w:rPr>
      </w:pPr>
      <w:r w:rsidRPr="00FC36DF">
        <w:rPr>
          <w:rFonts w:ascii="Calibri" w:hAnsi="Calibri"/>
          <w:b/>
          <w:sz w:val="22"/>
          <w:szCs w:val="22"/>
          <w:lang w:val="en-GB"/>
        </w:rPr>
        <w:t>7</w:t>
      </w:r>
      <w:r w:rsidRPr="00FC36DF">
        <w:rPr>
          <w:rFonts w:ascii="Calibri" w:hAnsi="Calibri"/>
          <w:b/>
          <w:sz w:val="22"/>
          <w:szCs w:val="22"/>
          <w:lang w:val="en-GB"/>
        </w:rPr>
        <w:tab/>
      </w:r>
      <w:r w:rsidRPr="00FC36DF">
        <w:rPr>
          <w:rFonts w:ascii="Calibri" w:hAnsi="Calibri"/>
          <w:sz w:val="22"/>
          <w:szCs w:val="22"/>
          <w:lang w:val="en-GB"/>
        </w:rPr>
        <w:t>Our firm/company [</w:t>
      </w:r>
      <w:r w:rsidRPr="00FC36DF">
        <w:rPr>
          <w:rFonts w:ascii="Calibri" w:hAnsi="Calibri"/>
          <w:i/>
          <w:sz w:val="22"/>
          <w:szCs w:val="22"/>
          <w:lang w:val="en-GB"/>
        </w:rPr>
        <w:t>and our subcontractors</w:t>
      </w:r>
      <w:r w:rsidRPr="00FC36DF">
        <w:rPr>
          <w:rFonts w:ascii="Calibri" w:hAnsi="Calibri"/>
          <w:sz w:val="22"/>
          <w:szCs w:val="22"/>
          <w:lang w:val="en-GB"/>
        </w:rPr>
        <w:t>] has/have the following nationality:</w:t>
      </w:r>
      <w:r w:rsidR="00BE6100" w:rsidRPr="00FC36DF">
        <w:rPr>
          <w:rFonts w:ascii="Calibri" w:hAnsi="Calibri"/>
          <w:sz w:val="22"/>
          <w:szCs w:val="22"/>
          <w:lang w:val="en-GB"/>
        </w:rPr>
        <w:t xml:space="preserve"> / </w:t>
      </w:r>
      <w:r w:rsidR="008917EA" w:rsidRPr="001D7D76">
        <w:rPr>
          <w:rFonts w:ascii="Calibri" w:hAnsi="Calibri"/>
          <w:sz w:val="22"/>
          <w:szCs w:val="22"/>
          <w:lang w:val="hr-HR"/>
        </w:rPr>
        <w:t>Naša tvrtka/poduzeće [</w:t>
      </w:r>
      <w:r w:rsidR="008917EA" w:rsidRPr="001D7D76">
        <w:rPr>
          <w:rFonts w:ascii="Calibri" w:hAnsi="Calibri"/>
          <w:i/>
          <w:sz w:val="22"/>
          <w:szCs w:val="22"/>
          <w:lang w:val="hr-HR"/>
        </w:rPr>
        <w:t>i naši podizvođači</w:t>
      </w:r>
      <w:r w:rsidR="008917EA" w:rsidRPr="001D7D76">
        <w:rPr>
          <w:rFonts w:ascii="Calibri" w:hAnsi="Calibri"/>
          <w:sz w:val="22"/>
          <w:szCs w:val="22"/>
          <w:lang w:val="hr-HR"/>
        </w:rPr>
        <w:t>] ima/imaju sljedeće državljanstvo:</w:t>
      </w:r>
    </w:p>
    <w:p w:rsidR="00C86EE3" w:rsidRPr="00FC36DF" w:rsidRDefault="00C86EE3" w:rsidP="006F6D68">
      <w:pPr>
        <w:ind w:left="709"/>
        <w:jc w:val="both"/>
        <w:rPr>
          <w:rFonts w:ascii="Calibri" w:hAnsi="Calibri"/>
          <w:b/>
          <w:sz w:val="22"/>
          <w:szCs w:val="22"/>
          <w:lang w:val="en-GB"/>
        </w:rPr>
      </w:pPr>
      <w:r w:rsidRPr="00FC36DF">
        <w:rPr>
          <w:rFonts w:ascii="Calibri" w:hAnsi="Calibri"/>
          <w:b/>
          <w:sz w:val="22"/>
          <w:szCs w:val="22"/>
          <w:lang w:val="en-GB"/>
        </w:rPr>
        <w:t>&lt;</w:t>
      </w:r>
      <w:r w:rsidRPr="00FC36DF">
        <w:rPr>
          <w:rFonts w:ascii="Calibri" w:hAnsi="Calibri"/>
          <w:sz w:val="22"/>
          <w:szCs w:val="22"/>
          <w:lang w:val="en-GB"/>
        </w:rPr>
        <w:t>……………………………………………………………………</w:t>
      </w:r>
      <w:r w:rsidRPr="00FC36DF">
        <w:rPr>
          <w:rFonts w:ascii="Calibri" w:hAnsi="Calibri"/>
          <w:b/>
          <w:sz w:val="22"/>
          <w:szCs w:val="22"/>
          <w:lang w:val="en-GB"/>
        </w:rPr>
        <w:t>&gt;</w:t>
      </w:r>
    </w:p>
    <w:p w:rsidR="00C86EE3" w:rsidRPr="001D7D76" w:rsidRDefault="00C86EE3" w:rsidP="006F6D68">
      <w:pPr>
        <w:widowControl w:val="0"/>
        <w:ind w:left="709" w:hanging="709"/>
        <w:jc w:val="both"/>
        <w:rPr>
          <w:rFonts w:ascii="Calibri" w:hAnsi="Calibri"/>
          <w:sz w:val="22"/>
          <w:szCs w:val="22"/>
          <w:lang w:val="hr-HR"/>
        </w:rPr>
      </w:pPr>
      <w:r w:rsidRPr="00FC36DF">
        <w:rPr>
          <w:rFonts w:ascii="Calibri" w:hAnsi="Calibri"/>
          <w:b/>
          <w:sz w:val="22"/>
          <w:szCs w:val="22"/>
          <w:lang w:val="en-GB"/>
        </w:rPr>
        <w:t>8</w:t>
      </w:r>
      <w:r w:rsidRPr="00FC36DF">
        <w:rPr>
          <w:rFonts w:ascii="Calibri" w:hAnsi="Calibri"/>
          <w:sz w:val="22"/>
          <w:szCs w:val="22"/>
          <w:lang w:val="en-GB"/>
        </w:rPr>
        <w:tab/>
        <w:t>We are making this tender in our own right [</w:t>
      </w:r>
      <w:r w:rsidRPr="00FC36DF">
        <w:rPr>
          <w:rFonts w:ascii="Calibri" w:hAnsi="Calibri"/>
          <w:bCs/>
          <w:sz w:val="22"/>
          <w:szCs w:val="22"/>
          <w:lang w:val="en-GB"/>
        </w:rPr>
        <w:t>as member in the consortium led by</w:t>
      </w:r>
      <w:r w:rsidRPr="00FC36DF">
        <w:rPr>
          <w:rFonts w:ascii="Calibri" w:hAnsi="Calibri"/>
          <w:sz w:val="22"/>
          <w:szCs w:val="22"/>
          <w:lang w:val="en-GB"/>
        </w:rPr>
        <w:t xml:space="preserve"> &lt; name of the leader / ourselves &gt;]*. We confirm that we are not tendering for the same contract in any other form. [We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w:t>
      </w:r>
      <w:r w:rsidR="00D76047" w:rsidRPr="00FC36DF">
        <w:rPr>
          <w:rFonts w:ascii="Calibri" w:hAnsi="Calibri"/>
          <w:sz w:val="22"/>
          <w:szCs w:val="22"/>
          <w:lang w:val="en-GB"/>
        </w:rPr>
        <w:t xml:space="preserve"> / </w:t>
      </w:r>
      <w:r w:rsidR="008917EA" w:rsidRPr="001D7D76">
        <w:rPr>
          <w:rFonts w:ascii="Calibri" w:hAnsi="Calibri"/>
          <w:sz w:val="22"/>
          <w:szCs w:val="22"/>
          <w:lang w:val="hr-HR"/>
        </w:rPr>
        <w:t xml:space="preserve">Podnosimo ovu ponudu [kao pojedinac/kao član </w:t>
      </w:r>
      <w:r w:rsidR="00A43687">
        <w:rPr>
          <w:rFonts w:ascii="Calibri" w:hAnsi="Calibri"/>
          <w:sz w:val="22"/>
          <w:szCs w:val="22"/>
          <w:lang w:val="hr-HR"/>
        </w:rPr>
        <w:t>zajednice ponuditelja</w:t>
      </w:r>
      <w:r w:rsidR="008917EA" w:rsidRPr="001D7D76">
        <w:rPr>
          <w:rFonts w:ascii="Calibri" w:hAnsi="Calibri"/>
          <w:sz w:val="22"/>
          <w:szCs w:val="22"/>
          <w:lang w:val="hr-HR"/>
        </w:rPr>
        <w:t xml:space="preserve"> čiji je </w:t>
      </w:r>
      <w:r w:rsidR="003D1FA2" w:rsidRPr="001D7D76">
        <w:rPr>
          <w:rFonts w:ascii="Calibri" w:hAnsi="Calibri"/>
          <w:sz w:val="22"/>
          <w:szCs w:val="22"/>
          <w:lang w:val="hr-HR"/>
        </w:rPr>
        <w:t>voditelj</w:t>
      </w:r>
      <w:r w:rsidR="008917EA" w:rsidRPr="001D7D76">
        <w:rPr>
          <w:rFonts w:ascii="Calibri" w:hAnsi="Calibri"/>
          <w:sz w:val="22"/>
          <w:szCs w:val="22"/>
          <w:lang w:val="hr-HR"/>
        </w:rPr>
        <w:t xml:space="preserve"> &lt; naziv </w:t>
      </w:r>
      <w:r w:rsidR="003D1FA2" w:rsidRPr="001D7D76">
        <w:rPr>
          <w:rFonts w:ascii="Calibri" w:hAnsi="Calibri"/>
          <w:sz w:val="22"/>
          <w:szCs w:val="22"/>
          <w:lang w:val="hr-HR"/>
        </w:rPr>
        <w:t>voditelja</w:t>
      </w:r>
      <w:r w:rsidR="008917EA" w:rsidRPr="001D7D76">
        <w:rPr>
          <w:rFonts w:ascii="Calibri" w:hAnsi="Calibri"/>
          <w:sz w:val="22"/>
          <w:szCs w:val="22"/>
          <w:lang w:val="hr-HR"/>
        </w:rPr>
        <w:t xml:space="preserve"> / naš naziv &gt;</w:t>
      </w:r>
      <w:r w:rsidR="002A5661" w:rsidRPr="001D7D76">
        <w:rPr>
          <w:rFonts w:ascii="Calibri" w:hAnsi="Calibri"/>
          <w:sz w:val="22"/>
          <w:szCs w:val="22"/>
          <w:lang w:val="hr-HR"/>
        </w:rPr>
        <w:t>*</w:t>
      </w:r>
      <w:r w:rsidR="008917EA" w:rsidRPr="001D7D76">
        <w:rPr>
          <w:rFonts w:ascii="Calibri" w:hAnsi="Calibri"/>
          <w:sz w:val="22"/>
          <w:szCs w:val="22"/>
          <w:lang w:val="hr-HR"/>
        </w:rPr>
        <w:t xml:space="preserve">. </w:t>
      </w:r>
      <w:r w:rsidR="002A5661" w:rsidRPr="001D7D76">
        <w:rPr>
          <w:rFonts w:ascii="Calibri" w:hAnsi="Calibri"/>
          <w:sz w:val="22"/>
          <w:szCs w:val="22"/>
          <w:lang w:val="hr-HR"/>
        </w:rPr>
        <w:t>[</w:t>
      </w:r>
      <w:r w:rsidR="008917EA" w:rsidRPr="001D7D76">
        <w:rPr>
          <w:rFonts w:ascii="Calibri" w:hAnsi="Calibri"/>
          <w:sz w:val="22"/>
          <w:szCs w:val="22"/>
          <w:lang w:val="hr-HR"/>
        </w:rPr>
        <w:t xml:space="preserve">Potvrđujemo da se ne natječemo za isti ugovor u bilo kojem drugom obliku. [Kao član </w:t>
      </w:r>
      <w:r w:rsidR="00A43687">
        <w:rPr>
          <w:rFonts w:ascii="Calibri" w:hAnsi="Calibri"/>
          <w:sz w:val="22"/>
          <w:szCs w:val="22"/>
          <w:lang w:val="hr-HR"/>
        </w:rPr>
        <w:t>zajednice ponuditelja</w:t>
      </w:r>
      <w:r w:rsidR="008917EA" w:rsidRPr="001D7D76">
        <w:rPr>
          <w:rFonts w:ascii="Calibri" w:hAnsi="Calibri"/>
          <w:sz w:val="22"/>
          <w:szCs w:val="22"/>
          <w:lang w:val="hr-HR"/>
        </w:rPr>
        <w:t>, potvrđujemo da su sv</w:t>
      </w:r>
      <w:r w:rsidR="00CD61B6" w:rsidRPr="001D7D76">
        <w:rPr>
          <w:rFonts w:ascii="Calibri" w:hAnsi="Calibri"/>
          <w:sz w:val="22"/>
          <w:szCs w:val="22"/>
          <w:lang w:val="hr-HR"/>
        </w:rPr>
        <w:t>i članovi</w:t>
      </w:r>
      <w:r w:rsidR="008917EA" w:rsidRPr="001D7D76">
        <w:rPr>
          <w:rFonts w:ascii="Calibri" w:hAnsi="Calibri"/>
          <w:sz w:val="22"/>
          <w:szCs w:val="22"/>
          <w:lang w:val="hr-HR"/>
        </w:rPr>
        <w:t xml:space="preserve"> </w:t>
      </w:r>
      <w:r w:rsidR="003D1FA2" w:rsidRPr="001D7D76">
        <w:rPr>
          <w:rFonts w:ascii="Calibri" w:hAnsi="Calibri"/>
          <w:sz w:val="22"/>
          <w:szCs w:val="22"/>
          <w:lang w:val="hr-HR"/>
        </w:rPr>
        <w:t xml:space="preserve">solidarno </w:t>
      </w:r>
      <w:r w:rsidR="008917EA" w:rsidRPr="001D7D76">
        <w:rPr>
          <w:rFonts w:ascii="Calibri" w:hAnsi="Calibri"/>
          <w:sz w:val="22"/>
          <w:szCs w:val="22"/>
          <w:lang w:val="hr-HR"/>
        </w:rPr>
        <w:t>i pojedinačno zakonski odgovorn</w:t>
      </w:r>
      <w:r w:rsidR="00CD61B6" w:rsidRPr="001D7D76">
        <w:rPr>
          <w:rFonts w:ascii="Calibri" w:hAnsi="Calibri"/>
          <w:sz w:val="22"/>
          <w:szCs w:val="22"/>
          <w:lang w:val="hr-HR"/>
        </w:rPr>
        <w:t>i</w:t>
      </w:r>
      <w:r w:rsidR="008917EA" w:rsidRPr="001D7D76">
        <w:rPr>
          <w:rFonts w:ascii="Calibri" w:hAnsi="Calibri"/>
          <w:sz w:val="22"/>
          <w:szCs w:val="22"/>
          <w:lang w:val="hr-HR"/>
        </w:rPr>
        <w:t xml:space="preserve"> za izvršenje ugovora te da je vodeć</w:t>
      </w:r>
      <w:r w:rsidR="00CD61B6" w:rsidRPr="001D7D76">
        <w:rPr>
          <w:rFonts w:ascii="Calibri" w:hAnsi="Calibri"/>
          <w:sz w:val="22"/>
          <w:szCs w:val="22"/>
          <w:lang w:val="hr-HR"/>
        </w:rPr>
        <w:t>i</w:t>
      </w:r>
      <w:r w:rsidR="008917EA" w:rsidRPr="001D7D76">
        <w:rPr>
          <w:rFonts w:ascii="Calibri" w:hAnsi="Calibri"/>
          <w:sz w:val="22"/>
          <w:szCs w:val="22"/>
          <w:lang w:val="hr-HR"/>
        </w:rPr>
        <w:t xml:space="preserve"> član ovlašten obvezati se, primati upute za i u ime svak</w:t>
      </w:r>
      <w:r w:rsidR="00CD61B6" w:rsidRPr="001D7D76">
        <w:rPr>
          <w:rFonts w:ascii="Calibri" w:hAnsi="Calibri"/>
          <w:sz w:val="22"/>
          <w:szCs w:val="22"/>
          <w:lang w:val="hr-HR"/>
        </w:rPr>
        <w:t>og</w:t>
      </w:r>
      <w:r w:rsidR="008917EA" w:rsidRPr="001D7D76">
        <w:rPr>
          <w:rFonts w:ascii="Calibri" w:hAnsi="Calibri"/>
          <w:sz w:val="22"/>
          <w:szCs w:val="22"/>
          <w:lang w:val="hr-HR"/>
        </w:rPr>
        <w:t xml:space="preserve"> član</w:t>
      </w:r>
      <w:r w:rsidR="00CD61B6" w:rsidRPr="001D7D76">
        <w:rPr>
          <w:rFonts w:ascii="Calibri" w:hAnsi="Calibri"/>
          <w:sz w:val="22"/>
          <w:szCs w:val="22"/>
          <w:lang w:val="hr-HR"/>
        </w:rPr>
        <w:t>a</w:t>
      </w:r>
      <w:r w:rsidR="008917EA" w:rsidRPr="001D7D76">
        <w:rPr>
          <w:rFonts w:ascii="Calibri" w:hAnsi="Calibri"/>
          <w:sz w:val="22"/>
          <w:szCs w:val="22"/>
          <w:lang w:val="hr-HR"/>
        </w:rPr>
        <w:t xml:space="preserve"> te da je izvršenje ugovora, uključujući plaćanja, odgovornost vodeće</w:t>
      </w:r>
      <w:r w:rsidR="00CD61B6" w:rsidRPr="001D7D76">
        <w:rPr>
          <w:rFonts w:ascii="Calibri" w:hAnsi="Calibri"/>
          <w:sz w:val="22"/>
          <w:szCs w:val="22"/>
          <w:lang w:val="hr-HR"/>
        </w:rPr>
        <w:t>g</w:t>
      </w:r>
      <w:r w:rsidR="008917EA" w:rsidRPr="001D7D76">
        <w:rPr>
          <w:rFonts w:ascii="Calibri" w:hAnsi="Calibri"/>
          <w:sz w:val="22"/>
          <w:szCs w:val="22"/>
          <w:lang w:val="hr-HR"/>
        </w:rPr>
        <w:t xml:space="preserve"> član</w:t>
      </w:r>
      <w:r w:rsidR="00CD61B6" w:rsidRPr="001D7D76">
        <w:rPr>
          <w:rFonts w:ascii="Calibri" w:hAnsi="Calibri"/>
          <w:sz w:val="22"/>
          <w:szCs w:val="22"/>
          <w:lang w:val="hr-HR"/>
        </w:rPr>
        <w:t>a</w:t>
      </w:r>
      <w:r w:rsidR="008917EA" w:rsidRPr="001D7D76">
        <w:rPr>
          <w:rFonts w:ascii="Calibri" w:hAnsi="Calibri"/>
          <w:sz w:val="22"/>
          <w:szCs w:val="22"/>
          <w:lang w:val="hr-HR"/>
        </w:rPr>
        <w:t xml:space="preserve"> i da su svi članovi u </w:t>
      </w:r>
      <w:r w:rsidR="00A43687">
        <w:rPr>
          <w:rFonts w:ascii="Calibri" w:hAnsi="Calibri"/>
          <w:sz w:val="22"/>
          <w:szCs w:val="22"/>
          <w:lang w:val="hr-HR"/>
        </w:rPr>
        <w:t>zajednici ponuditelja</w:t>
      </w:r>
      <w:r w:rsidR="008917EA" w:rsidRPr="001D7D76">
        <w:rPr>
          <w:rFonts w:ascii="Calibri" w:hAnsi="Calibri"/>
          <w:sz w:val="22"/>
          <w:szCs w:val="22"/>
          <w:lang w:val="hr-HR"/>
        </w:rPr>
        <w:t xml:space="preserve"> obvezni ostati u </w:t>
      </w:r>
      <w:r w:rsidR="00A43687">
        <w:rPr>
          <w:rFonts w:ascii="Calibri" w:hAnsi="Calibri"/>
          <w:sz w:val="22"/>
          <w:szCs w:val="22"/>
          <w:lang w:val="hr-HR"/>
        </w:rPr>
        <w:t xml:space="preserve">zajednici ponuditelja </w:t>
      </w:r>
      <w:r w:rsidR="008917EA" w:rsidRPr="001D7D76">
        <w:rPr>
          <w:rFonts w:ascii="Calibri" w:hAnsi="Calibri"/>
          <w:sz w:val="22"/>
          <w:szCs w:val="22"/>
          <w:lang w:val="hr-HR"/>
        </w:rPr>
        <w:t>tijekom cijelog razdoblja izvršenja ugovora].</w:t>
      </w:r>
    </w:p>
    <w:p w:rsidR="00C86EE3" w:rsidRPr="001D7D76" w:rsidRDefault="00C86EE3" w:rsidP="006F6D68">
      <w:pPr>
        <w:ind w:left="709" w:hanging="709"/>
        <w:jc w:val="both"/>
        <w:rPr>
          <w:rFonts w:ascii="Calibri" w:hAnsi="Calibri"/>
          <w:sz w:val="22"/>
          <w:szCs w:val="22"/>
          <w:lang w:val="hr-HR"/>
        </w:rPr>
      </w:pPr>
      <w:r w:rsidRPr="001A0C57">
        <w:rPr>
          <w:rFonts w:ascii="Calibri" w:hAnsi="Calibri"/>
          <w:b/>
          <w:sz w:val="22"/>
          <w:szCs w:val="22"/>
          <w:lang w:val="en-GB"/>
        </w:rPr>
        <w:t>9</w:t>
      </w:r>
      <w:r w:rsidRPr="001A0C57">
        <w:rPr>
          <w:rFonts w:ascii="Calibri" w:hAnsi="Calibri"/>
          <w:b/>
          <w:sz w:val="22"/>
          <w:szCs w:val="22"/>
          <w:lang w:val="en-GB"/>
        </w:rPr>
        <w:tab/>
      </w:r>
      <w:r w:rsidRPr="001A0C57">
        <w:rPr>
          <w:rFonts w:ascii="Calibri" w:hAnsi="Calibri"/>
          <w:sz w:val="22"/>
          <w:szCs w:val="22"/>
          <w:lang w:val="en-GB"/>
        </w:rPr>
        <w:t>We are not in any of the situations excluding us from participating in contracts which are listed section 2.3.3 of the Practi</w:t>
      </w:r>
      <w:r w:rsidR="00D66176" w:rsidRPr="001A0C57">
        <w:rPr>
          <w:rFonts w:ascii="Calibri" w:hAnsi="Calibri"/>
          <w:sz w:val="22"/>
          <w:szCs w:val="22"/>
          <w:lang w:val="en-GB"/>
        </w:rPr>
        <w:t>c</w:t>
      </w:r>
      <w:r w:rsidRPr="001A0C57">
        <w:rPr>
          <w:rFonts w:ascii="Calibri" w:hAnsi="Calibri"/>
          <w:sz w:val="22"/>
          <w:szCs w:val="22"/>
          <w:lang w:val="en-GB"/>
        </w:rPr>
        <w:t>al Guide. In the event that our tender is successful, we undertake, if required, to provide the proof usual under the law of the country in which we are established that we do not fall into these exclusion situations.</w:t>
      </w:r>
      <w:r w:rsidR="0027059E" w:rsidRPr="001A0C57">
        <w:rPr>
          <w:rFonts w:ascii="Calibri" w:hAnsi="Calibri"/>
          <w:sz w:val="22"/>
          <w:szCs w:val="22"/>
          <w:lang w:val="en-GB"/>
        </w:rPr>
        <w:t xml:space="preserve"> </w:t>
      </w:r>
      <w:r w:rsidRPr="001A0C57">
        <w:rPr>
          <w:rFonts w:ascii="Calibri" w:hAnsi="Calibri"/>
          <w:sz w:val="22"/>
          <w:szCs w:val="22"/>
          <w:lang w:val="en-GB"/>
        </w:rPr>
        <w:t xml:space="preserve">The date on the evidence or documents provided will be no earlier than 1 year before the date of submission of the </w:t>
      </w:r>
      <w:r w:rsidRPr="001A0C57">
        <w:rPr>
          <w:rFonts w:ascii="Calibri" w:hAnsi="Calibri"/>
          <w:sz w:val="22"/>
          <w:szCs w:val="22"/>
          <w:lang w:val="en-GB"/>
        </w:rPr>
        <w:lastRenderedPageBreak/>
        <w:t>tender and, in addition, we will provide a statement that our situation has not altered in the period which has elapsed since the evidence in question was drawn up.</w:t>
      </w:r>
      <w:r w:rsidR="00235375" w:rsidRPr="001A0C57">
        <w:rPr>
          <w:rFonts w:ascii="Calibri" w:hAnsi="Calibri"/>
          <w:sz w:val="22"/>
          <w:szCs w:val="22"/>
          <w:lang w:val="en-GB"/>
        </w:rPr>
        <w:t xml:space="preserve"> / </w:t>
      </w:r>
      <w:r w:rsidR="00CD61B6" w:rsidRPr="001D7D76">
        <w:rPr>
          <w:rFonts w:ascii="Calibri" w:hAnsi="Calibri"/>
          <w:sz w:val="22"/>
          <w:szCs w:val="22"/>
          <w:lang w:val="hr-HR"/>
        </w:rPr>
        <w:t xml:space="preserve">Ne nalazimo se </w:t>
      </w:r>
      <w:proofErr w:type="gramStart"/>
      <w:r w:rsidR="00C537BC" w:rsidRPr="001D7D76">
        <w:rPr>
          <w:rFonts w:ascii="Calibri" w:hAnsi="Calibri"/>
          <w:sz w:val="22"/>
          <w:szCs w:val="22"/>
          <w:lang w:val="hr-HR"/>
        </w:rPr>
        <w:t>ni</w:t>
      </w:r>
      <w:proofErr w:type="gramEnd"/>
      <w:r w:rsidR="00C537BC" w:rsidRPr="001D7D76">
        <w:rPr>
          <w:rFonts w:ascii="Calibri" w:hAnsi="Calibri"/>
          <w:sz w:val="22"/>
          <w:szCs w:val="22"/>
          <w:lang w:val="hr-HR"/>
        </w:rPr>
        <w:t xml:space="preserve"> </w:t>
      </w:r>
      <w:r w:rsidR="00CD61B6" w:rsidRPr="001D7D76">
        <w:rPr>
          <w:rFonts w:ascii="Calibri" w:hAnsi="Calibri"/>
          <w:sz w:val="22"/>
          <w:szCs w:val="22"/>
          <w:lang w:val="hr-HR"/>
        </w:rPr>
        <w:t xml:space="preserve">u </w:t>
      </w:r>
      <w:r w:rsidR="00C537BC" w:rsidRPr="001D7D76">
        <w:rPr>
          <w:rFonts w:ascii="Calibri" w:hAnsi="Calibri"/>
          <w:sz w:val="22"/>
          <w:szCs w:val="22"/>
          <w:lang w:val="hr-HR"/>
        </w:rPr>
        <w:t xml:space="preserve">jednoj od </w:t>
      </w:r>
      <w:r w:rsidR="00CD61B6" w:rsidRPr="001D7D76">
        <w:rPr>
          <w:rFonts w:ascii="Calibri" w:hAnsi="Calibri"/>
          <w:sz w:val="22"/>
          <w:szCs w:val="22"/>
          <w:lang w:val="hr-HR"/>
        </w:rPr>
        <w:t>situacij</w:t>
      </w:r>
      <w:r w:rsidR="00C537BC" w:rsidRPr="001D7D76">
        <w:rPr>
          <w:rFonts w:ascii="Calibri" w:hAnsi="Calibri"/>
          <w:sz w:val="22"/>
          <w:szCs w:val="22"/>
          <w:lang w:val="hr-HR"/>
        </w:rPr>
        <w:t>a</w:t>
      </w:r>
      <w:r w:rsidR="00CD61B6" w:rsidRPr="001D7D76">
        <w:rPr>
          <w:rFonts w:ascii="Calibri" w:hAnsi="Calibri"/>
          <w:sz w:val="22"/>
          <w:szCs w:val="22"/>
          <w:lang w:val="hr-HR"/>
        </w:rPr>
        <w:t xml:space="preserve"> zbog koje bi bili isključeni iz sudjelovanja u ugovorima, a koje su navedene pod točkom 2.3.3. Praktičnog vodiča. U slučaju da naša ponuda bude uspješna, obvezujemo se, po potrebi</w:t>
      </w:r>
      <w:r w:rsidR="00C537BC" w:rsidRPr="001D7D76">
        <w:rPr>
          <w:rFonts w:ascii="Calibri" w:hAnsi="Calibri"/>
          <w:sz w:val="22"/>
          <w:szCs w:val="22"/>
          <w:lang w:val="hr-HR"/>
        </w:rPr>
        <w:t>,</w:t>
      </w:r>
      <w:r w:rsidR="00CD61B6" w:rsidRPr="001D7D76">
        <w:rPr>
          <w:rFonts w:ascii="Calibri" w:hAnsi="Calibri"/>
          <w:sz w:val="22"/>
          <w:szCs w:val="22"/>
          <w:lang w:val="hr-HR"/>
        </w:rPr>
        <w:t xml:space="preserve"> </w:t>
      </w:r>
      <w:r w:rsidR="00C537BC" w:rsidRPr="001D7D76">
        <w:rPr>
          <w:rFonts w:ascii="Calibri" w:hAnsi="Calibri"/>
          <w:sz w:val="22"/>
          <w:szCs w:val="22"/>
          <w:lang w:val="hr-HR"/>
        </w:rPr>
        <w:t xml:space="preserve">dostaviti </w:t>
      </w:r>
      <w:r w:rsidR="00CD61B6" w:rsidRPr="001D7D76">
        <w:rPr>
          <w:rFonts w:ascii="Calibri" w:hAnsi="Calibri"/>
          <w:sz w:val="22"/>
          <w:szCs w:val="22"/>
          <w:lang w:val="hr-HR"/>
        </w:rPr>
        <w:t xml:space="preserve">dokaz u skladu sa zakonom zemlje u kojoj smo registrirani koji će potvrditi da ne spadamo u ove isključujuće situacije. Priloženi dokaz ili dokumenti neće biti stariji od 1 godine </w:t>
      </w:r>
      <w:r w:rsidR="00090559" w:rsidRPr="001D7D76">
        <w:rPr>
          <w:rFonts w:ascii="Calibri" w:hAnsi="Calibri"/>
          <w:sz w:val="22"/>
          <w:szCs w:val="22"/>
          <w:lang w:val="hr-HR"/>
        </w:rPr>
        <w:t>računajući od</w:t>
      </w:r>
      <w:r w:rsidR="00CD61B6" w:rsidRPr="001D7D76">
        <w:rPr>
          <w:rFonts w:ascii="Calibri" w:hAnsi="Calibri"/>
          <w:sz w:val="22"/>
          <w:szCs w:val="22"/>
          <w:lang w:val="hr-HR"/>
        </w:rPr>
        <w:t xml:space="preserve"> datum</w:t>
      </w:r>
      <w:r w:rsidR="00090559" w:rsidRPr="001D7D76">
        <w:rPr>
          <w:rFonts w:ascii="Calibri" w:hAnsi="Calibri"/>
          <w:sz w:val="22"/>
          <w:szCs w:val="22"/>
          <w:lang w:val="hr-HR"/>
        </w:rPr>
        <w:t>a</w:t>
      </w:r>
      <w:r w:rsidR="00CD61B6" w:rsidRPr="001D7D76">
        <w:rPr>
          <w:rFonts w:ascii="Calibri" w:hAnsi="Calibri"/>
          <w:sz w:val="22"/>
          <w:szCs w:val="22"/>
          <w:lang w:val="hr-HR"/>
        </w:rPr>
        <w:t xml:space="preserve"> podnošenja ponude te ćemo </w:t>
      </w:r>
      <w:r w:rsidR="00090559" w:rsidRPr="001D7D76">
        <w:rPr>
          <w:rFonts w:ascii="Calibri" w:hAnsi="Calibri"/>
          <w:sz w:val="22"/>
          <w:szCs w:val="22"/>
          <w:lang w:val="hr-HR"/>
        </w:rPr>
        <w:t>dostaviti i</w:t>
      </w:r>
      <w:r w:rsidR="00CD61B6" w:rsidRPr="001D7D76">
        <w:rPr>
          <w:rFonts w:ascii="Calibri" w:hAnsi="Calibri"/>
          <w:sz w:val="22"/>
          <w:szCs w:val="22"/>
          <w:lang w:val="hr-HR"/>
        </w:rPr>
        <w:t xml:space="preserve"> izjavu da se naša situacija nije promijenila u razdoblju proteklom od sastavljanja predmetnog dokaza.</w:t>
      </w:r>
    </w:p>
    <w:p w:rsidR="00C86EE3" w:rsidRPr="001D7D76" w:rsidRDefault="00C86EE3" w:rsidP="006F6D68">
      <w:pPr>
        <w:keepNext/>
        <w:ind w:left="709"/>
        <w:jc w:val="both"/>
        <w:rPr>
          <w:rFonts w:ascii="Calibri" w:hAnsi="Calibri"/>
          <w:sz w:val="22"/>
          <w:szCs w:val="22"/>
          <w:lang w:val="hr-HR"/>
        </w:rPr>
      </w:pPr>
      <w:r w:rsidRPr="00FC36DF">
        <w:rPr>
          <w:rFonts w:ascii="Calibri" w:hAnsi="Calibri"/>
          <w:sz w:val="22"/>
          <w:szCs w:val="22"/>
          <w:lang w:val="en-GB"/>
        </w:rPr>
        <w:t xml:space="preserve">We also undertake, if required, to provide evidence of the financial and economic standing and the technical and professional capacity according to the selection criteria for </w:t>
      </w:r>
      <w:r w:rsidRPr="001A0C57">
        <w:rPr>
          <w:rFonts w:ascii="Calibri" w:hAnsi="Calibri"/>
          <w:sz w:val="22"/>
          <w:szCs w:val="22"/>
          <w:lang w:val="en-GB"/>
        </w:rPr>
        <w:t>this call for tender specified in the procurement notice, point 16. The documentary</w:t>
      </w:r>
      <w:r w:rsidR="00076475" w:rsidRPr="001A0C57">
        <w:rPr>
          <w:rFonts w:ascii="Calibri" w:hAnsi="Calibri"/>
          <w:sz w:val="22"/>
          <w:szCs w:val="22"/>
          <w:lang w:val="en-GB"/>
        </w:rPr>
        <w:t xml:space="preserve"> proofs required are listed in S</w:t>
      </w:r>
      <w:r w:rsidRPr="001A0C57">
        <w:rPr>
          <w:rFonts w:ascii="Calibri" w:hAnsi="Calibri"/>
          <w:sz w:val="22"/>
          <w:szCs w:val="22"/>
          <w:lang w:val="en-GB"/>
        </w:rPr>
        <w:t xml:space="preserve">ection </w:t>
      </w:r>
      <w:r w:rsidR="00076475" w:rsidRPr="001A0C57">
        <w:rPr>
          <w:rFonts w:ascii="Calibri" w:hAnsi="Calibri"/>
          <w:sz w:val="22"/>
          <w:szCs w:val="22"/>
          <w:lang w:val="en-GB"/>
        </w:rPr>
        <w:t>2.4.11</w:t>
      </w:r>
      <w:r w:rsidRPr="001A0C57">
        <w:rPr>
          <w:rFonts w:ascii="Calibri" w:hAnsi="Calibri"/>
          <w:sz w:val="22"/>
          <w:szCs w:val="22"/>
          <w:lang w:val="en-GB"/>
        </w:rPr>
        <w:t xml:space="preserve"> of the Practical Guide.</w:t>
      </w:r>
      <w:r w:rsidR="00D57BF5" w:rsidRPr="001A0C57">
        <w:rPr>
          <w:rFonts w:ascii="Calibri" w:hAnsi="Calibri"/>
          <w:sz w:val="22"/>
          <w:szCs w:val="22"/>
          <w:lang w:val="en-GB"/>
        </w:rPr>
        <w:t xml:space="preserve"> / </w:t>
      </w:r>
      <w:r w:rsidR="008771A9" w:rsidRPr="001D7D76">
        <w:rPr>
          <w:rFonts w:ascii="Calibri" w:hAnsi="Calibri"/>
          <w:sz w:val="22"/>
          <w:szCs w:val="22"/>
          <w:lang w:val="hr-HR"/>
        </w:rPr>
        <w:t xml:space="preserve">Također se obvezujemo, ako je potrebno, </w:t>
      </w:r>
      <w:r w:rsidR="00090559" w:rsidRPr="001D7D76">
        <w:rPr>
          <w:rFonts w:ascii="Calibri" w:hAnsi="Calibri"/>
          <w:sz w:val="22"/>
          <w:szCs w:val="22"/>
          <w:lang w:val="hr-HR"/>
        </w:rPr>
        <w:t xml:space="preserve">dostaviti </w:t>
      </w:r>
      <w:r w:rsidR="008771A9" w:rsidRPr="001D7D76">
        <w:rPr>
          <w:rFonts w:ascii="Calibri" w:hAnsi="Calibri"/>
          <w:sz w:val="22"/>
          <w:szCs w:val="22"/>
          <w:lang w:val="hr-HR"/>
        </w:rPr>
        <w:t>dokaze o financijsko</w:t>
      </w:r>
      <w:r w:rsidR="00090559" w:rsidRPr="001D7D76">
        <w:rPr>
          <w:rFonts w:ascii="Calibri" w:hAnsi="Calibri"/>
          <w:sz w:val="22"/>
          <w:szCs w:val="22"/>
          <w:lang w:val="hr-HR"/>
        </w:rPr>
        <w:t>m</w:t>
      </w:r>
      <w:r w:rsidR="008771A9" w:rsidRPr="001D7D76">
        <w:rPr>
          <w:rFonts w:ascii="Calibri" w:hAnsi="Calibri"/>
          <w:sz w:val="22"/>
          <w:szCs w:val="22"/>
          <w:lang w:val="hr-HR"/>
        </w:rPr>
        <w:t xml:space="preserve"> i ekonomsko</w:t>
      </w:r>
      <w:r w:rsidR="00090559" w:rsidRPr="001D7D76">
        <w:rPr>
          <w:rFonts w:ascii="Calibri" w:hAnsi="Calibri"/>
          <w:sz w:val="22"/>
          <w:szCs w:val="22"/>
          <w:lang w:val="hr-HR"/>
        </w:rPr>
        <w:t>m položaju</w:t>
      </w:r>
      <w:r w:rsidR="008771A9" w:rsidRPr="001D7D76">
        <w:rPr>
          <w:rFonts w:ascii="Calibri" w:hAnsi="Calibri"/>
          <w:sz w:val="22"/>
          <w:szCs w:val="22"/>
          <w:lang w:val="hr-HR"/>
        </w:rPr>
        <w:t xml:space="preserve"> </w:t>
      </w:r>
      <w:proofErr w:type="gramStart"/>
      <w:r w:rsidR="00090559" w:rsidRPr="001D7D76">
        <w:rPr>
          <w:rFonts w:ascii="Calibri" w:hAnsi="Calibri"/>
          <w:sz w:val="22"/>
          <w:szCs w:val="22"/>
          <w:lang w:val="hr-HR"/>
        </w:rPr>
        <w:t>te</w:t>
      </w:r>
      <w:proofErr w:type="gramEnd"/>
      <w:r w:rsidR="008771A9" w:rsidRPr="001D7D76">
        <w:rPr>
          <w:rFonts w:ascii="Calibri" w:hAnsi="Calibri"/>
          <w:sz w:val="22"/>
          <w:szCs w:val="22"/>
          <w:lang w:val="hr-HR"/>
        </w:rPr>
        <w:t xml:space="preserve"> tehničkoj i </w:t>
      </w:r>
      <w:r w:rsidR="00090559" w:rsidRPr="001D7D76">
        <w:rPr>
          <w:rFonts w:ascii="Calibri" w:hAnsi="Calibri"/>
          <w:sz w:val="22"/>
          <w:szCs w:val="22"/>
          <w:lang w:val="hr-HR"/>
        </w:rPr>
        <w:t xml:space="preserve">poslovnoj </w:t>
      </w:r>
      <w:r w:rsidR="008771A9" w:rsidRPr="001D7D76">
        <w:rPr>
          <w:rFonts w:ascii="Calibri" w:hAnsi="Calibri"/>
          <w:sz w:val="22"/>
          <w:szCs w:val="22"/>
          <w:lang w:val="hr-HR"/>
        </w:rPr>
        <w:t>sposobnosti prema kriterijima odabira za ovaj poziv za prikupljanje ponuda navedenim u obavijesti o nabavi, točka 16. Potrebni dokazi su navedeni u točki 2.4.11 Praktičnog vodiča.</w:t>
      </w:r>
    </w:p>
    <w:p w:rsidR="00C86EE3" w:rsidRPr="001D7D76" w:rsidRDefault="006F6D68" w:rsidP="006F6D68">
      <w:pPr>
        <w:ind w:left="709"/>
        <w:jc w:val="both"/>
        <w:rPr>
          <w:rFonts w:ascii="Calibri" w:hAnsi="Calibri"/>
          <w:sz w:val="22"/>
          <w:szCs w:val="22"/>
          <w:lang w:val="hr-HR"/>
        </w:rPr>
      </w:pPr>
      <w:r w:rsidRPr="00FC36DF">
        <w:rPr>
          <w:rFonts w:ascii="Calibri" w:hAnsi="Calibri"/>
          <w:sz w:val="22"/>
          <w:szCs w:val="22"/>
          <w:lang w:val="en-GB"/>
        </w:rPr>
        <w:t>W</w:t>
      </w:r>
      <w:r w:rsidR="00C86EE3" w:rsidRPr="00FC36DF">
        <w:rPr>
          <w:rFonts w:ascii="Calibri" w:hAnsi="Calibri"/>
          <w:sz w:val="22"/>
          <w:szCs w:val="22"/>
          <w:lang w:val="en-GB"/>
        </w:rPr>
        <w:t>e also understand that if we fail to provide the proof/evidence required, within 15 calendar days after receiving the notification of award, or if the information provided is proved false, the award may be considered null and void.</w:t>
      </w:r>
      <w:r w:rsidR="004541C8" w:rsidRPr="00FC36DF">
        <w:rPr>
          <w:rFonts w:ascii="Calibri" w:hAnsi="Calibri"/>
          <w:sz w:val="22"/>
          <w:szCs w:val="22"/>
          <w:lang w:val="en-GB"/>
        </w:rPr>
        <w:t xml:space="preserve"> / </w:t>
      </w:r>
      <w:r w:rsidR="008771A9" w:rsidRPr="001D7D76">
        <w:rPr>
          <w:rFonts w:ascii="Calibri" w:hAnsi="Calibri"/>
          <w:sz w:val="22"/>
          <w:szCs w:val="22"/>
          <w:lang w:val="hr-HR"/>
        </w:rPr>
        <w:t xml:space="preserve">Također, razumijemo da ako ne </w:t>
      </w:r>
      <w:r w:rsidR="00090559" w:rsidRPr="001D7D76">
        <w:rPr>
          <w:rFonts w:ascii="Calibri" w:hAnsi="Calibri"/>
          <w:sz w:val="22"/>
          <w:szCs w:val="22"/>
          <w:lang w:val="hr-HR"/>
        </w:rPr>
        <w:t xml:space="preserve">dostavimo tražene </w:t>
      </w:r>
      <w:r w:rsidR="008771A9" w:rsidRPr="001D7D76">
        <w:rPr>
          <w:rFonts w:ascii="Calibri" w:hAnsi="Calibri"/>
          <w:sz w:val="22"/>
          <w:szCs w:val="22"/>
          <w:lang w:val="hr-HR"/>
        </w:rPr>
        <w:t>dokaz</w:t>
      </w:r>
      <w:r w:rsidR="00090559" w:rsidRPr="001D7D76">
        <w:rPr>
          <w:rFonts w:ascii="Calibri" w:hAnsi="Calibri"/>
          <w:sz w:val="22"/>
          <w:szCs w:val="22"/>
          <w:lang w:val="hr-HR"/>
        </w:rPr>
        <w:t>e</w:t>
      </w:r>
      <w:r w:rsidR="008771A9" w:rsidRPr="001D7D76">
        <w:rPr>
          <w:rFonts w:ascii="Calibri" w:hAnsi="Calibri"/>
          <w:sz w:val="22"/>
          <w:szCs w:val="22"/>
          <w:lang w:val="hr-HR"/>
        </w:rPr>
        <w:t xml:space="preserve"> u roku </w:t>
      </w:r>
      <w:proofErr w:type="gramStart"/>
      <w:r w:rsidR="008771A9" w:rsidRPr="001D7D76">
        <w:rPr>
          <w:rFonts w:ascii="Calibri" w:hAnsi="Calibri"/>
          <w:sz w:val="22"/>
          <w:szCs w:val="22"/>
          <w:lang w:val="hr-HR"/>
        </w:rPr>
        <w:t>od</w:t>
      </w:r>
      <w:proofErr w:type="gramEnd"/>
      <w:r w:rsidR="008771A9" w:rsidRPr="001D7D76">
        <w:rPr>
          <w:rFonts w:ascii="Calibri" w:hAnsi="Calibri"/>
          <w:sz w:val="22"/>
          <w:szCs w:val="22"/>
          <w:lang w:val="hr-HR"/>
        </w:rPr>
        <w:t xml:space="preserve"> 15 kalendarskih dana po primitku obavijesti o dodjeli ili ako se </w:t>
      </w:r>
      <w:r w:rsidR="00090559" w:rsidRPr="001D7D76">
        <w:rPr>
          <w:rFonts w:ascii="Calibri" w:hAnsi="Calibri"/>
          <w:sz w:val="22"/>
          <w:szCs w:val="22"/>
          <w:lang w:val="hr-HR"/>
        </w:rPr>
        <w:t xml:space="preserve">dostavljene </w:t>
      </w:r>
      <w:r w:rsidR="008771A9" w:rsidRPr="001D7D76">
        <w:rPr>
          <w:rFonts w:ascii="Calibri" w:hAnsi="Calibri"/>
          <w:sz w:val="22"/>
          <w:szCs w:val="22"/>
          <w:lang w:val="hr-HR"/>
        </w:rPr>
        <w:t>informacij</w:t>
      </w:r>
      <w:r w:rsidR="00090559" w:rsidRPr="001D7D76">
        <w:rPr>
          <w:rFonts w:ascii="Calibri" w:hAnsi="Calibri"/>
          <w:sz w:val="22"/>
          <w:szCs w:val="22"/>
          <w:lang w:val="hr-HR"/>
        </w:rPr>
        <w:t>e</w:t>
      </w:r>
      <w:r w:rsidR="008771A9" w:rsidRPr="001D7D76">
        <w:rPr>
          <w:rFonts w:ascii="Calibri" w:hAnsi="Calibri"/>
          <w:sz w:val="22"/>
          <w:szCs w:val="22"/>
          <w:lang w:val="hr-HR"/>
        </w:rPr>
        <w:t xml:space="preserve"> pokaž</w:t>
      </w:r>
      <w:r w:rsidR="00090559" w:rsidRPr="001D7D76">
        <w:rPr>
          <w:rFonts w:ascii="Calibri" w:hAnsi="Calibri"/>
          <w:sz w:val="22"/>
          <w:szCs w:val="22"/>
          <w:lang w:val="hr-HR"/>
        </w:rPr>
        <w:t>u</w:t>
      </w:r>
      <w:r w:rsidR="008771A9" w:rsidRPr="001D7D76">
        <w:rPr>
          <w:rFonts w:ascii="Calibri" w:hAnsi="Calibri"/>
          <w:sz w:val="22"/>
          <w:szCs w:val="22"/>
          <w:lang w:val="hr-HR"/>
        </w:rPr>
        <w:t xml:space="preserve"> lažn</w:t>
      </w:r>
      <w:r w:rsidR="00090559" w:rsidRPr="001D7D76">
        <w:rPr>
          <w:rFonts w:ascii="Calibri" w:hAnsi="Calibri"/>
          <w:sz w:val="22"/>
          <w:szCs w:val="22"/>
          <w:lang w:val="hr-HR"/>
        </w:rPr>
        <w:t>i</w:t>
      </w:r>
      <w:r w:rsidR="008771A9" w:rsidRPr="001D7D76">
        <w:rPr>
          <w:rFonts w:ascii="Calibri" w:hAnsi="Calibri"/>
          <w:sz w:val="22"/>
          <w:szCs w:val="22"/>
          <w:lang w:val="hr-HR"/>
        </w:rPr>
        <w:t xml:space="preserve">m, dodjela se može smatrati ništavnom i </w:t>
      </w:r>
      <w:r w:rsidR="00090559" w:rsidRPr="001D7D76">
        <w:rPr>
          <w:rFonts w:ascii="Calibri" w:hAnsi="Calibri"/>
          <w:sz w:val="22"/>
          <w:szCs w:val="22"/>
          <w:lang w:val="hr-HR"/>
        </w:rPr>
        <w:t>nevažećom</w:t>
      </w:r>
      <w:r w:rsidR="008771A9" w:rsidRPr="001D7D76">
        <w:rPr>
          <w:rFonts w:ascii="Calibri" w:hAnsi="Calibri"/>
          <w:sz w:val="22"/>
          <w:szCs w:val="22"/>
          <w:lang w:val="hr-HR"/>
        </w:rPr>
        <w:t>.</w:t>
      </w:r>
    </w:p>
    <w:p w:rsidR="00C86EE3" w:rsidRPr="00FC36DF" w:rsidRDefault="00C86EE3" w:rsidP="006F6D68">
      <w:pPr>
        <w:ind w:left="709" w:hanging="709"/>
        <w:jc w:val="both"/>
        <w:rPr>
          <w:rFonts w:ascii="Calibri" w:hAnsi="Calibri"/>
          <w:sz w:val="22"/>
          <w:szCs w:val="22"/>
          <w:lang w:val="en-GB"/>
        </w:rPr>
      </w:pPr>
      <w:r w:rsidRPr="00FC36DF">
        <w:rPr>
          <w:rFonts w:ascii="Calibri" w:hAnsi="Calibri"/>
          <w:b/>
          <w:sz w:val="22"/>
          <w:szCs w:val="22"/>
          <w:lang w:val="en-GB"/>
        </w:rPr>
        <w:t>10</w:t>
      </w:r>
      <w:r w:rsidRPr="00FC36DF">
        <w:rPr>
          <w:rFonts w:ascii="Calibri" w:hAnsi="Calibri"/>
          <w:b/>
          <w:sz w:val="22"/>
          <w:szCs w:val="22"/>
          <w:lang w:val="en-GB"/>
        </w:rPr>
        <w:tab/>
      </w:r>
      <w:r w:rsidRPr="00FC36DF">
        <w:rPr>
          <w:rFonts w:ascii="Calibri" w:hAnsi="Calibri"/>
          <w:sz w:val="22"/>
          <w:szCs w:val="22"/>
          <w:lang w:val="en-GB"/>
        </w:rPr>
        <w:t xml:space="preserve">We agree to abide by the ethics clauses in Clause 23 of the instructions to tenderers and, in particular, have no conflict of interests or any equivalent relation in that respect with other tenderers or other parties in the tender procedure at the time of the submission of this application. </w:t>
      </w:r>
      <w:r w:rsidR="003B4592" w:rsidRPr="00FC36DF">
        <w:rPr>
          <w:rFonts w:ascii="Calibri" w:hAnsi="Calibri"/>
          <w:sz w:val="22"/>
          <w:szCs w:val="22"/>
          <w:lang w:val="en-GB"/>
        </w:rPr>
        <w:t xml:space="preserve">/ </w:t>
      </w:r>
      <w:r w:rsidR="00B243E7" w:rsidRPr="00B243E7">
        <w:rPr>
          <w:rFonts w:ascii="Calibri" w:hAnsi="Calibri"/>
          <w:sz w:val="22"/>
          <w:szCs w:val="22"/>
          <w:lang w:val="hr-HR"/>
        </w:rPr>
        <w:t>Suglasni smo</w:t>
      </w:r>
      <w:r w:rsidR="008771A9" w:rsidRPr="00B243E7">
        <w:rPr>
          <w:rFonts w:ascii="Calibri" w:hAnsi="Calibri"/>
          <w:sz w:val="22"/>
          <w:szCs w:val="22"/>
          <w:lang w:val="hr-HR"/>
        </w:rPr>
        <w:t xml:space="preserve"> poštovati etičke odredbe članka 23 Uputa za </w:t>
      </w:r>
      <w:r w:rsidR="00B243E7" w:rsidRPr="00B243E7">
        <w:rPr>
          <w:rFonts w:ascii="Calibri" w:hAnsi="Calibri"/>
          <w:sz w:val="22"/>
          <w:szCs w:val="22"/>
          <w:lang w:val="hr-HR"/>
        </w:rPr>
        <w:t>ponuditelje</w:t>
      </w:r>
      <w:r w:rsidR="008771A9" w:rsidRPr="00B243E7">
        <w:rPr>
          <w:rFonts w:ascii="Calibri" w:hAnsi="Calibri"/>
          <w:sz w:val="22"/>
          <w:szCs w:val="22"/>
          <w:lang w:val="hr-HR"/>
        </w:rPr>
        <w:t xml:space="preserve"> </w:t>
      </w:r>
      <w:proofErr w:type="gramStart"/>
      <w:r w:rsidR="008771A9" w:rsidRPr="00B243E7">
        <w:rPr>
          <w:rFonts w:ascii="Calibri" w:hAnsi="Calibri"/>
          <w:sz w:val="22"/>
          <w:szCs w:val="22"/>
          <w:lang w:val="hr-HR"/>
        </w:rPr>
        <w:t>te</w:t>
      </w:r>
      <w:proofErr w:type="gramEnd"/>
      <w:r w:rsidR="008771A9" w:rsidRPr="00B243E7">
        <w:rPr>
          <w:rFonts w:ascii="Calibri" w:hAnsi="Calibri"/>
          <w:sz w:val="22"/>
          <w:szCs w:val="22"/>
          <w:lang w:val="hr-HR"/>
        </w:rPr>
        <w:t xml:space="preserve"> nismo u sukobu interesa ili sličnom odnosu s drugim kandidatima ili stranama u natječajnom postupku u trenutku podnošenja ove prijave</w:t>
      </w:r>
      <w:r w:rsidR="008771A9">
        <w:rPr>
          <w:rFonts w:ascii="Calibri" w:hAnsi="Calibri"/>
          <w:sz w:val="22"/>
          <w:szCs w:val="22"/>
          <w:lang w:val="en-GB"/>
        </w:rPr>
        <w:t>.</w:t>
      </w:r>
    </w:p>
    <w:p w:rsidR="00C86EE3" w:rsidRPr="00FC36DF" w:rsidRDefault="00C86EE3" w:rsidP="006F6D68">
      <w:pPr>
        <w:keepNext/>
        <w:keepLines/>
        <w:widowControl w:val="0"/>
        <w:ind w:left="709" w:hanging="709"/>
        <w:jc w:val="both"/>
        <w:rPr>
          <w:rFonts w:ascii="Calibri" w:hAnsi="Calibri"/>
          <w:sz w:val="22"/>
          <w:szCs w:val="22"/>
          <w:lang w:val="en-GB"/>
        </w:rPr>
      </w:pPr>
      <w:r w:rsidRPr="00FC36DF">
        <w:rPr>
          <w:rFonts w:ascii="Calibri" w:hAnsi="Calibri"/>
          <w:b/>
          <w:sz w:val="22"/>
          <w:szCs w:val="22"/>
          <w:lang w:val="en-GB"/>
        </w:rPr>
        <w:lastRenderedPageBreak/>
        <w:t>11</w:t>
      </w:r>
      <w:r w:rsidRPr="00FC36DF">
        <w:rPr>
          <w:rFonts w:ascii="Calibri" w:hAnsi="Calibri"/>
          <w:b/>
          <w:sz w:val="22"/>
          <w:szCs w:val="22"/>
          <w:lang w:val="en-GB"/>
        </w:rPr>
        <w:tab/>
      </w:r>
      <w:r w:rsidRPr="00FC36DF">
        <w:rPr>
          <w:rFonts w:ascii="Calibri" w:hAnsi="Calibri"/>
          <w:sz w:val="22"/>
          <w:szCs w:val="22"/>
          <w:lang w:val="en-GB"/>
        </w:rPr>
        <w:t xml:space="preserve">We will inform the Contracting Authority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w:t>
      </w:r>
      <w:r w:rsidRPr="004451A0">
        <w:rPr>
          <w:rFonts w:ascii="Calibri" w:hAnsi="Calibri"/>
          <w:sz w:val="22"/>
          <w:szCs w:val="22"/>
          <w:lang w:val="en-GB"/>
        </w:rPr>
        <w:t>E</w:t>
      </w:r>
      <w:r w:rsidR="00076475" w:rsidRPr="004451A0">
        <w:rPr>
          <w:rFonts w:ascii="Calibri" w:hAnsi="Calibri"/>
          <w:sz w:val="22"/>
          <w:szCs w:val="22"/>
          <w:lang w:val="en-GB"/>
        </w:rPr>
        <w:t>U</w:t>
      </w:r>
      <w:r w:rsidR="00041F7B" w:rsidRPr="004451A0">
        <w:rPr>
          <w:rFonts w:ascii="Calibri" w:hAnsi="Calibri"/>
          <w:sz w:val="22"/>
          <w:szCs w:val="22"/>
          <w:lang w:val="en-US"/>
        </w:rPr>
        <w:t>/</w:t>
      </w:r>
      <w:r w:rsidR="00041F7B" w:rsidRPr="00FC36DF">
        <w:rPr>
          <w:rFonts w:ascii="Calibri" w:hAnsi="Calibri"/>
          <w:sz w:val="22"/>
          <w:szCs w:val="22"/>
          <w:lang w:val="en-US"/>
        </w:rPr>
        <w:t>EDF</w:t>
      </w:r>
      <w:r w:rsidRPr="00FC36DF">
        <w:rPr>
          <w:rFonts w:ascii="Calibri" w:hAnsi="Calibri"/>
          <w:sz w:val="22"/>
          <w:szCs w:val="22"/>
          <w:lang w:val="en-GB"/>
        </w:rPr>
        <w:t>.</w:t>
      </w:r>
      <w:r w:rsidR="00237DF2" w:rsidRPr="00FC36DF">
        <w:rPr>
          <w:rFonts w:ascii="Calibri" w:hAnsi="Calibri"/>
          <w:sz w:val="22"/>
          <w:szCs w:val="22"/>
          <w:lang w:val="en-GB"/>
        </w:rPr>
        <w:t xml:space="preserve"> / </w:t>
      </w:r>
      <w:r w:rsidR="00CE68C6" w:rsidRPr="00B243E7">
        <w:rPr>
          <w:rFonts w:ascii="Calibri" w:hAnsi="Calibri"/>
          <w:sz w:val="22"/>
          <w:szCs w:val="22"/>
          <w:lang w:val="hr-HR"/>
        </w:rPr>
        <w:t>Odmah ćemo obavijestit</w:t>
      </w:r>
      <w:r w:rsidR="00B243E7" w:rsidRPr="00B243E7">
        <w:rPr>
          <w:rFonts w:ascii="Calibri" w:hAnsi="Calibri"/>
          <w:sz w:val="22"/>
          <w:szCs w:val="22"/>
          <w:lang w:val="hr-HR"/>
        </w:rPr>
        <w:t>i</w:t>
      </w:r>
      <w:r w:rsidR="00CE68C6" w:rsidRPr="00B243E7">
        <w:rPr>
          <w:rFonts w:ascii="Calibri" w:hAnsi="Calibri"/>
          <w:sz w:val="22"/>
          <w:szCs w:val="22"/>
          <w:lang w:val="hr-HR"/>
        </w:rPr>
        <w:t xml:space="preserve"> </w:t>
      </w:r>
      <w:proofErr w:type="spellStart"/>
      <w:r w:rsidR="00CE68C6" w:rsidRPr="00B243E7">
        <w:rPr>
          <w:rFonts w:ascii="Calibri" w:hAnsi="Calibri"/>
          <w:sz w:val="22"/>
          <w:szCs w:val="22"/>
          <w:lang w:val="hr-HR"/>
        </w:rPr>
        <w:t>Ugovaratelj</w:t>
      </w:r>
      <w:r w:rsidR="00C03593">
        <w:rPr>
          <w:rFonts w:ascii="Calibri" w:hAnsi="Calibri"/>
          <w:sz w:val="22"/>
          <w:szCs w:val="22"/>
          <w:lang w:val="hr-HR"/>
        </w:rPr>
        <w:t>sko</w:t>
      </w:r>
      <w:r w:rsidR="00B243E7">
        <w:rPr>
          <w:rFonts w:ascii="Calibri" w:hAnsi="Calibri"/>
          <w:sz w:val="22"/>
          <w:szCs w:val="22"/>
          <w:lang w:val="hr-HR"/>
        </w:rPr>
        <w:t>o</w:t>
      </w:r>
      <w:proofErr w:type="spellEnd"/>
      <w:r w:rsidR="00B243E7">
        <w:rPr>
          <w:rFonts w:ascii="Calibri" w:hAnsi="Calibri"/>
          <w:sz w:val="22"/>
          <w:szCs w:val="22"/>
          <w:lang w:val="hr-HR"/>
        </w:rPr>
        <w:t xml:space="preserve"> tijelo</w:t>
      </w:r>
      <w:r w:rsidR="00CE68C6" w:rsidRPr="00B243E7">
        <w:rPr>
          <w:rFonts w:ascii="Calibri" w:hAnsi="Calibri"/>
          <w:sz w:val="22"/>
          <w:szCs w:val="22"/>
          <w:lang w:val="hr-HR"/>
        </w:rPr>
        <w:t xml:space="preserve"> u slučaju bilo kakvih promjena gore navedenih okolnosti u bilo kojoj fazi provedbe ugovora. Također, </w:t>
      </w:r>
      <w:r w:rsidR="00B243E7">
        <w:rPr>
          <w:rFonts w:ascii="Calibri" w:hAnsi="Calibri"/>
          <w:sz w:val="22"/>
          <w:szCs w:val="22"/>
          <w:lang w:val="hr-HR"/>
        </w:rPr>
        <w:t>svjesni smo</w:t>
      </w:r>
      <w:r w:rsidR="00CE68C6" w:rsidRPr="00B243E7">
        <w:rPr>
          <w:rFonts w:ascii="Calibri" w:hAnsi="Calibri"/>
          <w:sz w:val="22"/>
          <w:szCs w:val="22"/>
          <w:lang w:val="hr-HR"/>
        </w:rPr>
        <w:t xml:space="preserve"> i prihvaćamo da namjerno </w:t>
      </w:r>
      <w:r w:rsidR="00B243E7">
        <w:rPr>
          <w:rFonts w:ascii="Calibri" w:hAnsi="Calibri"/>
          <w:sz w:val="22"/>
          <w:szCs w:val="22"/>
          <w:lang w:val="hr-HR"/>
        </w:rPr>
        <w:t>iskazivanje</w:t>
      </w:r>
      <w:r w:rsidR="00B243E7" w:rsidRPr="00B243E7">
        <w:rPr>
          <w:rFonts w:ascii="Calibri" w:hAnsi="Calibri"/>
          <w:sz w:val="22"/>
          <w:szCs w:val="22"/>
          <w:lang w:val="hr-HR"/>
        </w:rPr>
        <w:t xml:space="preserve"> </w:t>
      </w:r>
      <w:r w:rsidR="00CE68C6" w:rsidRPr="00B243E7">
        <w:rPr>
          <w:rFonts w:ascii="Calibri" w:hAnsi="Calibri"/>
          <w:sz w:val="22"/>
          <w:szCs w:val="22"/>
          <w:lang w:val="hr-HR"/>
        </w:rPr>
        <w:t>netočn</w:t>
      </w:r>
      <w:r w:rsidR="00B243E7">
        <w:rPr>
          <w:rFonts w:ascii="Calibri" w:hAnsi="Calibri"/>
          <w:sz w:val="22"/>
          <w:szCs w:val="22"/>
          <w:lang w:val="hr-HR"/>
        </w:rPr>
        <w:t>ih ili nepotpunih</w:t>
      </w:r>
      <w:r w:rsidR="00CE68C6" w:rsidRPr="00B243E7">
        <w:rPr>
          <w:rFonts w:ascii="Calibri" w:hAnsi="Calibri"/>
          <w:sz w:val="22"/>
          <w:szCs w:val="22"/>
          <w:lang w:val="hr-HR"/>
        </w:rPr>
        <w:t xml:space="preserve"> informacija u ovoj prijavi može dovesti do isključenja iz ovog i drugih ugovora koji se financiraju sredstvima EU/ERF.</w:t>
      </w:r>
    </w:p>
    <w:p w:rsidR="00C86EE3" w:rsidRPr="001D7D76" w:rsidRDefault="00C86EE3" w:rsidP="006F6D68">
      <w:pPr>
        <w:ind w:left="709" w:hanging="709"/>
        <w:jc w:val="both"/>
        <w:rPr>
          <w:rFonts w:ascii="Calibri" w:hAnsi="Calibri"/>
          <w:sz w:val="22"/>
          <w:szCs w:val="22"/>
          <w:lang w:val="hr-HR"/>
        </w:rPr>
      </w:pPr>
      <w:r w:rsidRPr="00FC36DF">
        <w:rPr>
          <w:rFonts w:ascii="Calibri" w:hAnsi="Calibri"/>
          <w:b/>
          <w:sz w:val="22"/>
          <w:szCs w:val="22"/>
          <w:lang w:val="en-GB"/>
        </w:rPr>
        <w:t>12</w:t>
      </w:r>
      <w:r w:rsidRPr="00FC36DF">
        <w:rPr>
          <w:rFonts w:ascii="Calibri" w:hAnsi="Calibri"/>
          <w:sz w:val="22"/>
          <w:szCs w:val="22"/>
          <w:lang w:val="en-GB"/>
        </w:rPr>
        <w:t xml:space="preserve"> </w:t>
      </w:r>
      <w:r w:rsidRPr="00FC36DF">
        <w:rPr>
          <w:rFonts w:ascii="Calibri" w:hAnsi="Calibri"/>
          <w:sz w:val="22"/>
          <w:szCs w:val="22"/>
          <w:lang w:val="en-GB"/>
        </w:rPr>
        <w:tab/>
        <w:t>We note that the Contracting Authority is not bound to proceed with this invitation to tender and that it reserves the right to award only part of the contract. It will incur no liability towards us should it do so.</w:t>
      </w:r>
      <w:r w:rsidR="00594BAE" w:rsidRPr="00FC36DF">
        <w:rPr>
          <w:rFonts w:ascii="Calibri" w:hAnsi="Calibri"/>
          <w:sz w:val="22"/>
          <w:szCs w:val="22"/>
          <w:lang w:val="en-GB"/>
        </w:rPr>
        <w:t xml:space="preserve"> / </w:t>
      </w:r>
      <w:r w:rsidR="005B4F94" w:rsidRPr="001D7D76">
        <w:rPr>
          <w:rFonts w:ascii="Calibri" w:hAnsi="Calibri"/>
          <w:sz w:val="22"/>
          <w:szCs w:val="22"/>
          <w:lang w:val="hr-HR"/>
        </w:rPr>
        <w:t xml:space="preserve">Svjesni </w:t>
      </w:r>
      <w:r w:rsidR="00CE68C6" w:rsidRPr="001D7D76">
        <w:rPr>
          <w:rFonts w:ascii="Calibri" w:hAnsi="Calibri"/>
          <w:sz w:val="22"/>
          <w:szCs w:val="22"/>
          <w:lang w:val="hr-HR"/>
        </w:rPr>
        <w:t xml:space="preserve">smo da </w:t>
      </w:r>
      <w:proofErr w:type="spellStart"/>
      <w:r w:rsidR="00CE68C6" w:rsidRPr="001D7D76">
        <w:rPr>
          <w:rFonts w:ascii="Calibri" w:hAnsi="Calibri"/>
          <w:sz w:val="22"/>
          <w:szCs w:val="22"/>
          <w:lang w:val="hr-HR"/>
        </w:rPr>
        <w:t>Ugovaratelj</w:t>
      </w:r>
      <w:r w:rsidR="00C03593">
        <w:rPr>
          <w:rFonts w:ascii="Calibri" w:hAnsi="Calibri"/>
          <w:sz w:val="22"/>
          <w:szCs w:val="22"/>
          <w:lang w:val="hr-HR"/>
        </w:rPr>
        <w:t>sko</w:t>
      </w:r>
      <w:r w:rsidR="005B4F94" w:rsidRPr="001D7D76">
        <w:rPr>
          <w:rFonts w:ascii="Calibri" w:hAnsi="Calibri"/>
          <w:sz w:val="22"/>
          <w:szCs w:val="22"/>
          <w:lang w:val="hr-HR"/>
        </w:rPr>
        <w:t>o</w:t>
      </w:r>
      <w:proofErr w:type="spellEnd"/>
      <w:r w:rsidR="005B4F94" w:rsidRPr="001D7D76">
        <w:rPr>
          <w:rFonts w:ascii="Calibri" w:hAnsi="Calibri"/>
          <w:sz w:val="22"/>
          <w:szCs w:val="22"/>
          <w:lang w:val="hr-HR"/>
        </w:rPr>
        <w:t xml:space="preserve"> tijelo</w:t>
      </w:r>
      <w:r w:rsidR="00CE68C6" w:rsidRPr="001D7D76">
        <w:rPr>
          <w:rFonts w:ascii="Calibri" w:hAnsi="Calibri"/>
          <w:sz w:val="22"/>
          <w:szCs w:val="22"/>
          <w:lang w:val="hr-HR"/>
        </w:rPr>
        <w:t xml:space="preserve"> nije obvezn</w:t>
      </w:r>
      <w:r w:rsidR="005B4F94" w:rsidRPr="001D7D76">
        <w:rPr>
          <w:rFonts w:ascii="Calibri" w:hAnsi="Calibri"/>
          <w:sz w:val="22"/>
          <w:szCs w:val="22"/>
          <w:lang w:val="hr-HR"/>
        </w:rPr>
        <w:t>o</w:t>
      </w:r>
      <w:r w:rsidR="00CE68C6" w:rsidRPr="001D7D76">
        <w:rPr>
          <w:rFonts w:ascii="Calibri" w:hAnsi="Calibri"/>
          <w:sz w:val="22"/>
          <w:szCs w:val="22"/>
          <w:lang w:val="hr-HR"/>
        </w:rPr>
        <w:t xml:space="preserve"> nastaviti s ovim pozivom </w:t>
      </w:r>
      <w:proofErr w:type="gramStart"/>
      <w:r w:rsidR="005B4F94" w:rsidRPr="001D7D76">
        <w:rPr>
          <w:rFonts w:ascii="Calibri" w:hAnsi="Calibri"/>
          <w:sz w:val="22"/>
          <w:szCs w:val="22"/>
          <w:lang w:val="hr-HR"/>
        </w:rPr>
        <w:t>na</w:t>
      </w:r>
      <w:proofErr w:type="gramEnd"/>
      <w:r w:rsidR="005B4F94" w:rsidRPr="001D7D76">
        <w:rPr>
          <w:rFonts w:ascii="Calibri" w:hAnsi="Calibri"/>
          <w:sz w:val="22"/>
          <w:szCs w:val="22"/>
          <w:lang w:val="hr-HR"/>
        </w:rPr>
        <w:t xml:space="preserve"> sudjelovanje u natječaju</w:t>
      </w:r>
      <w:r w:rsidR="00CE68C6" w:rsidRPr="001D7D76">
        <w:rPr>
          <w:rFonts w:ascii="Calibri" w:hAnsi="Calibri"/>
          <w:sz w:val="22"/>
          <w:szCs w:val="22"/>
          <w:lang w:val="hr-HR"/>
        </w:rPr>
        <w:t xml:space="preserve"> te da zadržava pravo dodjele samo dijela ugovora. U tom slučaju, </w:t>
      </w:r>
      <w:proofErr w:type="spellStart"/>
      <w:r w:rsidR="00CE68C6" w:rsidRPr="001D7D76">
        <w:rPr>
          <w:rFonts w:ascii="Calibri" w:hAnsi="Calibri"/>
          <w:sz w:val="22"/>
          <w:szCs w:val="22"/>
          <w:lang w:val="hr-HR"/>
        </w:rPr>
        <w:t>Ugovaratelj</w:t>
      </w:r>
      <w:r w:rsidR="00C03593">
        <w:rPr>
          <w:rFonts w:ascii="Calibri" w:hAnsi="Calibri"/>
          <w:sz w:val="22"/>
          <w:szCs w:val="22"/>
          <w:lang w:val="hr-HR"/>
        </w:rPr>
        <w:t>sk</w:t>
      </w:r>
      <w:r w:rsidR="005B4F94" w:rsidRPr="001D7D76">
        <w:rPr>
          <w:rFonts w:ascii="Calibri" w:hAnsi="Calibri"/>
          <w:sz w:val="22"/>
          <w:szCs w:val="22"/>
          <w:lang w:val="hr-HR"/>
        </w:rPr>
        <w:t>o</w:t>
      </w:r>
      <w:proofErr w:type="spellEnd"/>
      <w:r w:rsidR="005B4F94" w:rsidRPr="001D7D76">
        <w:rPr>
          <w:rFonts w:ascii="Calibri" w:hAnsi="Calibri"/>
          <w:sz w:val="22"/>
          <w:szCs w:val="22"/>
          <w:lang w:val="hr-HR"/>
        </w:rPr>
        <w:t xml:space="preserve"> tijelo</w:t>
      </w:r>
      <w:r w:rsidR="00CE68C6" w:rsidRPr="001D7D76">
        <w:rPr>
          <w:rFonts w:ascii="Calibri" w:hAnsi="Calibri"/>
          <w:sz w:val="22"/>
          <w:szCs w:val="22"/>
          <w:lang w:val="hr-HR"/>
        </w:rPr>
        <w:t xml:space="preserve"> neće snositi nikakvu odgovornost prema nama.</w:t>
      </w:r>
    </w:p>
    <w:p w:rsidR="00C14F0F" w:rsidRPr="001D7D76" w:rsidRDefault="00C86EE3" w:rsidP="00CE68C6">
      <w:pPr>
        <w:ind w:left="709" w:hanging="709"/>
        <w:jc w:val="both"/>
        <w:rPr>
          <w:rFonts w:ascii="Calibri" w:hAnsi="Calibri"/>
          <w:sz w:val="22"/>
          <w:szCs w:val="22"/>
          <w:lang w:val="hr-HR"/>
        </w:rPr>
      </w:pPr>
      <w:r w:rsidRPr="00FC36DF">
        <w:rPr>
          <w:rFonts w:ascii="Calibri" w:hAnsi="Calibri"/>
          <w:b/>
          <w:sz w:val="22"/>
          <w:szCs w:val="22"/>
          <w:lang w:val="en-GB"/>
        </w:rPr>
        <w:t>13</w:t>
      </w:r>
      <w:r w:rsidRPr="00FC36DF">
        <w:rPr>
          <w:rFonts w:ascii="Calibri" w:hAnsi="Calibri"/>
          <w:sz w:val="22"/>
          <w:szCs w:val="22"/>
          <w:lang w:val="en-GB"/>
        </w:rPr>
        <w:tab/>
        <w:t>We fully recognise and accept that we may be excluded from tender procedures and contract, in accordance with the Section 2.3.</w:t>
      </w:r>
      <w:r w:rsidR="00765FCC" w:rsidRPr="00FC36DF">
        <w:rPr>
          <w:rFonts w:ascii="Calibri" w:hAnsi="Calibri"/>
          <w:sz w:val="22"/>
          <w:szCs w:val="22"/>
          <w:lang w:val="en-GB"/>
        </w:rPr>
        <w:t>4</w:t>
      </w:r>
      <w:r w:rsidRPr="00FC36DF">
        <w:rPr>
          <w:rFonts w:ascii="Calibri" w:hAnsi="Calibri"/>
          <w:sz w:val="22"/>
          <w:szCs w:val="22"/>
          <w:lang w:val="en-GB"/>
        </w:rPr>
        <w:t xml:space="preserve"> of the Practical Guide</w:t>
      </w:r>
      <w:r w:rsidR="00E51B55" w:rsidRPr="00FC36DF">
        <w:rPr>
          <w:rFonts w:ascii="Calibri" w:hAnsi="Calibri"/>
          <w:sz w:val="22"/>
          <w:szCs w:val="22"/>
          <w:lang w:val="en-GB"/>
        </w:rPr>
        <w:t>,</w:t>
      </w:r>
      <w:r w:rsidR="004F303E" w:rsidRPr="00FC36DF">
        <w:rPr>
          <w:rFonts w:ascii="Calibri" w:hAnsi="Calibri"/>
          <w:sz w:val="22"/>
          <w:szCs w:val="22"/>
          <w:lang w:val="en-GB"/>
        </w:rPr>
        <w:t xml:space="preserve"> for a maximum period of 5 years from the date on which the infringement is established and up to 10 years in the event of a repeated offence within the 5 years of the above-mentioned date. Furthermore, we acknowledge that, should we made false declarations, committed substantial errors, irregularities or fraud, we shall also be subject to financial penalties representing 2 % to 10 % of the total estimated value of the contract being awarded. This rate may be increased to 4% to 20% in the event of a repeat offence within 5 </w:t>
      </w:r>
      <w:r w:rsidR="00E51B55" w:rsidRPr="00FC36DF">
        <w:rPr>
          <w:rFonts w:ascii="Calibri" w:hAnsi="Calibri"/>
          <w:sz w:val="22"/>
          <w:szCs w:val="22"/>
          <w:lang w:val="en-GB"/>
        </w:rPr>
        <w:t>years of the first infringement.</w:t>
      </w:r>
      <w:r w:rsidR="00477F10" w:rsidRPr="00FC36DF">
        <w:rPr>
          <w:rFonts w:ascii="Calibri" w:hAnsi="Calibri"/>
          <w:sz w:val="22"/>
          <w:szCs w:val="22"/>
          <w:lang w:val="en-GB"/>
        </w:rPr>
        <w:t xml:space="preserve"> / </w:t>
      </w:r>
      <w:r w:rsidR="005B4F94" w:rsidRPr="001D7D76">
        <w:rPr>
          <w:rFonts w:ascii="Calibri" w:hAnsi="Calibri"/>
          <w:sz w:val="22"/>
          <w:szCs w:val="22"/>
          <w:lang w:val="hr-HR"/>
        </w:rPr>
        <w:t>Svjesni smo</w:t>
      </w:r>
      <w:r w:rsidR="00CE68C6" w:rsidRPr="001D7D76">
        <w:rPr>
          <w:rFonts w:ascii="Calibri" w:hAnsi="Calibri"/>
          <w:sz w:val="22"/>
          <w:szCs w:val="22"/>
          <w:lang w:val="hr-HR"/>
        </w:rPr>
        <w:t xml:space="preserve"> i prihvaćamo da možemo biti isključeni iz natječajnih procedura i ugovora, u skladu </w:t>
      </w:r>
      <w:proofErr w:type="gramStart"/>
      <w:r w:rsidR="00CE68C6" w:rsidRPr="001D7D76">
        <w:rPr>
          <w:rFonts w:ascii="Calibri" w:hAnsi="Calibri"/>
          <w:sz w:val="22"/>
          <w:szCs w:val="22"/>
          <w:lang w:val="hr-HR"/>
        </w:rPr>
        <w:t>s</w:t>
      </w:r>
      <w:r w:rsidR="005B4F94" w:rsidRPr="001D7D76">
        <w:rPr>
          <w:rFonts w:ascii="Calibri" w:hAnsi="Calibri"/>
          <w:sz w:val="22"/>
          <w:szCs w:val="22"/>
          <w:lang w:val="hr-HR"/>
        </w:rPr>
        <w:t>a</w:t>
      </w:r>
      <w:proofErr w:type="gramEnd"/>
      <w:r w:rsidR="005B4F94" w:rsidRPr="001D7D76">
        <w:rPr>
          <w:rFonts w:ascii="Calibri" w:hAnsi="Calibri"/>
          <w:sz w:val="22"/>
          <w:szCs w:val="22"/>
          <w:lang w:val="hr-HR"/>
        </w:rPr>
        <w:t xml:space="preserve"> stavkom</w:t>
      </w:r>
      <w:r w:rsidR="00CE68C6" w:rsidRPr="001D7D76">
        <w:rPr>
          <w:rFonts w:ascii="Calibri" w:hAnsi="Calibri"/>
          <w:sz w:val="22"/>
          <w:szCs w:val="22"/>
          <w:lang w:val="hr-HR"/>
        </w:rPr>
        <w:t xml:space="preserve"> 2.3.4. Praktičnog vodiča, </w:t>
      </w:r>
      <w:r w:rsidR="005B4F94" w:rsidRPr="001D7D76">
        <w:rPr>
          <w:rFonts w:ascii="Calibri" w:hAnsi="Calibri"/>
          <w:sz w:val="22"/>
          <w:szCs w:val="22"/>
          <w:lang w:val="hr-HR"/>
        </w:rPr>
        <w:t>n</w:t>
      </w:r>
      <w:r w:rsidR="00CE68C6" w:rsidRPr="001D7D76">
        <w:rPr>
          <w:rFonts w:ascii="Calibri" w:hAnsi="Calibri"/>
          <w:sz w:val="22"/>
          <w:szCs w:val="22"/>
          <w:lang w:val="hr-HR"/>
        </w:rPr>
        <w:t xml:space="preserve">a maksimalno razdoblje od 5 godina od dana utvrđivanja </w:t>
      </w:r>
      <w:r w:rsidR="005B4F94" w:rsidRPr="001D7D76">
        <w:rPr>
          <w:rFonts w:ascii="Calibri" w:hAnsi="Calibri"/>
          <w:sz w:val="22"/>
          <w:szCs w:val="22"/>
          <w:lang w:val="hr-HR"/>
        </w:rPr>
        <w:t xml:space="preserve">povrede pravila </w:t>
      </w:r>
      <w:r w:rsidR="00CE68C6" w:rsidRPr="001D7D76">
        <w:rPr>
          <w:rFonts w:ascii="Calibri" w:hAnsi="Calibri"/>
          <w:sz w:val="22"/>
          <w:szCs w:val="22"/>
          <w:lang w:val="hr-HR"/>
        </w:rPr>
        <w:t xml:space="preserve">te do 10 godina ako se </w:t>
      </w:r>
      <w:r w:rsidR="005B4F94" w:rsidRPr="001D7D76">
        <w:rPr>
          <w:rFonts w:ascii="Calibri" w:hAnsi="Calibri"/>
          <w:sz w:val="22"/>
          <w:szCs w:val="22"/>
          <w:lang w:val="hr-HR"/>
        </w:rPr>
        <w:t xml:space="preserve">povreda </w:t>
      </w:r>
      <w:r w:rsidR="00CE68C6" w:rsidRPr="001D7D76">
        <w:rPr>
          <w:rFonts w:ascii="Calibri" w:hAnsi="Calibri"/>
          <w:sz w:val="22"/>
          <w:szCs w:val="22"/>
          <w:lang w:val="hr-HR"/>
        </w:rPr>
        <w:t xml:space="preserve">ponovi u razdoblju od 5 godina od gore navedenog datuma. Nadalje, </w:t>
      </w:r>
      <w:r w:rsidR="00657A68" w:rsidRPr="001D7D76">
        <w:rPr>
          <w:rFonts w:ascii="Calibri" w:hAnsi="Calibri"/>
          <w:sz w:val="22"/>
          <w:szCs w:val="22"/>
          <w:lang w:val="hr-HR"/>
        </w:rPr>
        <w:t xml:space="preserve">svjesni smo </w:t>
      </w:r>
      <w:r w:rsidR="00CE68C6" w:rsidRPr="001D7D76">
        <w:rPr>
          <w:rFonts w:ascii="Calibri" w:hAnsi="Calibri"/>
          <w:sz w:val="22"/>
          <w:szCs w:val="22"/>
          <w:lang w:val="hr-HR"/>
        </w:rPr>
        <w:t xml:space="preserve">da, u slučaju da damo lažne izjave, počinimo </w:t>
      </w:r>
      <w:r w:rsidR="00657A68" w:rsidRPr="001D7D76">
        <w:rPr>
          <w:rFonts w:ascii="Calibri" w:hAnsi="Calibri"/>
          <w:sz w:val="22"/>
          <w:szCs w:val="22"/>
          <w:lang w:val="hr-HR"/>
        </w:rPr>
        <w:t xml:space="preserve">značajne </w:t>
      </w:r>
      <w:r w:rsidR="00CE68C6" w:rsidRPr="001D7D76">
        <w:rPr>
          <w:rFonts w:ascii="Calibri" w:hAnsi="Calibri"/>
          <w:sz w:val="22"/>
          <w:szCs w:val="22"/>
          <w:lang w:val="hr-HR"/>
        </w:rPr>
        <w:t>greške, nepravilnosti ili pr</w:t>
      </w:r>
      <w:r w:rsidR="00DD6274" w:rsidRPr="001D7D76">
        <w:rPr>
          <w:rFonts w:ascii="Calibri" w:hAnsi="Calibri"/>
          <w:sz w:val="22"/>
          <w:szCs w:val="22"/>
          <w:lang w:val="hr-HR"/>
        </w:rPr>
        <w:t>ij</w:t>
      </w:r>
      <w:r w:rsidR="00CE68C6" w:rsidRPr="001D7D76">
        <w:rPr>
          <w:rFonts w:ascii="Calibri" w:hAnsi="Calibri"/>
          <w:sz w:val="22"/>
          <w:szCs w:val="22"/>
          <w:lang w:val="hr-HR"/>
        </w:rPr>
        <w:t>evare, ćemo biti podvrgnuti financijskim kaznama od 2% do 10% ukupne procijenjene vrijednosti ugovora koji se dodjeljuje. Ova stopa može se povećati na 4% do 20% u slučaju da se prekršaj ponovi u razdoblju od 5 godina od prv</w:t>
      </w:r>
      <w:r w:rsidR="00657A68" w:rsidRPr="001D7D76">
        <w:rPr>
          <w:rFonts w:ascii="Calibri" w:hAnsi="Calibri"/>
          <w:sz w:val="22"/>
          <w:szCs w:val="22"/>
          <w:lang w:val="hr-HR"/>
        </w:rPr>
        <w:t>e povrede pravila</w:t>
      </w:r>
      <w:r w:rsidR="00CE68C6" w:rsidRPr="001D7D76">
        <w:rPr>
          <w:rFonts w:ascii="Calibri" w:hAnsi="Calibri"/>
          <w:sz w:val="22"/>
          <w:szCs w:val="22"/>
          <w:lang w:val="hr-HR"/>
        </w:rPr>
        <w:t>.</w:t>
      </w:r>
    </w:p>
    <w:p w:rsidR="0040129F" w:rsidRPr="00FC36DF" w:rsidRDefault="0040129F" w:rsidP="006F6D68">
      <w:pPr>
        <w:ind w:left="709" w:hanging="709"/>
        <w:jc w:val="both"/>
        <w:rPr>
          <w:rFonts w:ascii="Calibri" w:hAnsi="Calibri"/>
          <w:sz w:val="22"/>
          <w:szCs w:val="22"/>
          <w:lang w:val="en-GB"/>
        </w:rPr>
      </w:pPr>
      <w:r w:rsidRPr="00FC36DF">
        <w:rPr>
          <w:rFonts w:ascii="Calibri" w:hAnsi="Calibri"/>
          <w:b/>
          <w:sz w:val="22"/>
          <w:szCs w:val="22"/>
          <w:lang w:val="en-GB"/>
        </w:rPr>
        <w:t>14</w:t>
      </w:r>
      <w:r w:rsidR="006F6D68" w:rsidRPr="00FC36DF">
        <w:rPr>
          <w:rFonts w:ascii="Calibri" w:hAnsi="Calibri"/>
          <w:b/>
          <w:sz w:val="22"/>
          <w:szCs w:val="22"/>
          <w:lang w:val="en-GB"/>
        </w:rPr>
        <w:tab/>
      </w:r>
      <w:r w:rsidRPr="00FC36DF">
        <w:rPr>
          <w:rFonts w:ascii="Calibri" w:hAnsi="Calibri"/>
          <w:sz w:val="22"/>
          <w:szCs w:val="22"/>
          <w:lang w:val="en-GB"/>
        </w:rPr>
        <w:t>We are aware that, for the purposes of safeguarding the financial interests of the Communities, our personal data may be transferred to internal audit services, to the European Court of Auditors, to the Financial Irregularities Panel or to the European Anti-Fraud Office.</w:t>
      </w:r>
      <w:r w:rsidR="003B7152" w:rsidRPr="00FC36DF">
        <w:rPr>
          <w:rFonts w:ascii="Calibri" w:hAnsi="Calibri"/>
          <w:sz w:val="22"/>
          <w:szCs w:val="22"/>
          <w:lang w:val="en-GB"/>
        </w:rPr>
        <w:t xml:space="preserve"> / </w:t>
      </w:r>
      <w:r w:rsidR="00991A5F" w:rsidRPr="00DD6274">
        <w:rPr>
          <w:rFonts w:ascii="Calibri" w:hAnsi="Calibri"/>
          <w:sz w:val="22"/>
          <w:szCs w:val="22"/>
          <w:lang w:val="hr-HR"/>
        </w:rPr>
        <w:t xml:space="preserve">Svjesni smo da, u cilju zaštite financijskih interesa Zajednice, naši osobni podaci mogu biti </w:t>
      </w:r>
      <w:r w:rsidR="00DD6274" w:rsidRPr="00DD6274">
        <w:rPr>
          <w:rFonts w:ascii="Calibri" w:hAnsi="Calibri"/>
          <w:sz w:val="22"/>
          <w:szCs w:val="22"/>
          <w:lang w:val="hr-HR"/>
        </w:rPr>
        <w:t>dostavljeni službama za unutarnju reviziju</w:t>
      </w:r>
      <w:r w:rsidR="00991A5F" w:rsidRPr="00DD6274">
        <w:rPr>
          <w:rFonts w:ascii="Calibri" w:hAnsi="Calibri"/>
          <w:sz w:val="22"/>
          <w:szCs w:val="22"/>
          <w:lang w:val="hr-HR"/>
        </w:rPr>
        <w:t xml:space="preserve">, Europskom revizorskom sudu, Vijeću za financijske nepravilnosti </w:t>
      </w:r>
      <w:proofErr w:type="gramStart"/>
      <w:r w:rsidR="00991A5F" w:rsidRPr="00DD6274">
        <w:rPr>
          <w:rFonts w:ascii="Calibri" w:hAnsi="Calibri"/>
          <w:sz w:val="22"/>
          <w:szCs w:val="22"/>
          <w:lang w:val="hr-HR"/>
        </w:rPr>
        <w:t>ili</w:t>
      </w:r>
      <w:proofErr w:type="gramEnd"/>
      <w:r w:rsidR="00991A5F" w:rsidRPr="00DD6274">
        <w:rPr>
          <w:rFonts w:ascii="Calibri" w:hAnsi="Calibri"/>
          <w:sz w:val="22"/>
          <w:szCs w:val="22"/>
          <w:lang w:val="hr-HR"/>
        </w:rPr>
        <w:t xml:space="preserve"> Europskom uredu za </w:t>
      </w:r>
      <w:r w:rsidR="00DD6274" w:rsidRPr="00DD6274">
        <w:rPr>
          <w:rFonts w:ascii="Calibri" w:hAnsi="Calibri"/>
          <w:sz w:val="22"/>
          <w:szCs w:val="22"/>
          <w:lang w:val="hr-HR"/>
        </w:rPr>
        <w:t xml:space="preserve">borbu protiv </w:t>
      </w:r>
      <w:r w:rsidR="00991A5F" w:rsidRPr="00DD6274">
        <w:rPr>
          <w:rFonts w:ascii="Calibri" w:hAnsi="Calibri"/>
          <w:sz w:val="22"/>
          <w:szCs w:val="22"/>
          <w:lang w:val="hr-HR"/>
        </w:rPr>
        <w:t>pr</w:t>
      </w:r>
      <w:r w:rsidR="00DD6274" w:rsidRPr="00DD6274">
        <w:rPr>
          <w:rFonts w:ascii="Calibri" w:hAnsi="Calibri"/>
          <w:sz w:val="22"/>
          <w:szCs w:val="22"/>
          <w:lang w:val="hr-HR"/>
        </w:rPr>
        <w:t>ij</w:t>
      </w:r>
      <w:r w:rsidR="00991A5F" w:rsidRPr="00DD6274">
        <w:rPr>
          <w:rFonts w:ascii="Calibri" w:hAnsi="Calibri"/>
          <w:sz w:val="22"/>
          <w:szCs w:val="22"/>
          <w:lang w:val="hr-HR"/>
        </w:rPr>
        <w:t>evara</w:t>
      </w:r>
      <w:r w:rsidR="00991A5F" w:rsidRPr="00991A5F">
        <w:rPr>
          <w:rFonts w:ascii="Calibri" w:hAnsi="Calibri"/>
          <w:sz w:val="22"/>
          <w:szCs w:val="22"/>
          <w:lang w:val="en-GB"/>
        </w:rPr>
        <w:t>.</w:t>
      </w:r>
    </w:p>
    <w:p w:rsidR="00785595" w:rsidRDefault="00556859" w:rsidP="00785595">
      <w:pPr>
        <w:widowControl w:val="0"/>
        <w:tabs>
          <w:tab w:val="left" w:pos="360"/>
        </w:tabs>
        <w:ind w:left="709" w:hanging="709"/>
        <w:jc w:val="both"/>
        <w:rPr>
          <w:rFonts w:ascii="Calibri" w:hAnsi="Calibri"/>
          <w:sz w:val="22"/>
          <w:szCs w:val="22"/>
          <w:lang w:val="en-GB"/>
        </w:rPr>
      </w:pPr>
      <w:r w:rsidRPr="00FC36DF">
        <w:rPr>
          <w:rFonts w:ascii="Calibri" w:hAnsi="Calibri"/>
          <w:sz w:val="22"/>
          <w:szCs w:val="22"/>
          <w:lang w:val="en-GB"/>
        </w:rPr>
        <w:t>[* Delete as applicable]</w:t>
      </w:r>
      <w:r w:rsidR="000351AD" w:rsidRPr="00FC36DF">
        <w:rPr>
          <w:rFonts w:ascii="Calibri" w:hAnsi="Calibri"/>
          <w:sz w:val="22"/>
          <w:szCs w:val="22"/>
          <w:lang w:val="en-GB"/>
        </w:rPr>
        <w:t xml:space="preserve"> / </w:t>
      </w:r>
      <w:r w:rsidR="00991A5F" w:rsidRPr="001D7D76">
        <w:rPr>
          <w:rFonts w:ascii="Calibri" w:hAnsi="Calibri"/>
          <w:sz w:val="22"/>
          <w:szCs w:val="22"/>
          <w:lang w:val="hr-HR"/>
        </w:rPr>
        <w:t>[* Izbrisati suvišan tekst.]</w:t>
      </w:r>
    </w:p>
    <w:p w:rsidR="00785595" w:rsidRDefault="00EE30CF" w:rsidP="00785595">
      <w:pPr>
        <w:widowControl w:val="0"/>
        <w:jc w:val="both"/>
        <w:rPr>
          <w:rFonts w:ascii="Calibri" w:hAnsi="Calibri"/>
          <w:sz w:val="22"/>
          <w:szCs w:val="22"/>
          <w:lang w:val="sl-SI"/>
        </w:rPr>
      </w:pPr>
      <w:r w:rsidRPr="00FC36DF">
        <w:rPr>
          <w:rFonts w:ascii="Calibri" w:hAnsi="Calibri"/>
          <w:sz w:val="22"/>
          <w:szCs w:val="22"/>
          <w:highlight w:val="yellow"/>
          <w:lang w:val="en-GB"/>
        </w:rPr>
        <w:lastRenderedPageBreak/>
        <w:t>If this declaration is being completed by a consortium member:</w:t>
      </w:r>
      <w:r w:rsidR="00501905" w:rsidRPr="00FC36DF">
        <w:rPr>
          <w:rFonts w:ascii="Calibri" w:hAnsi="Calibri"/>
          <w:sz w:val="22"/>
          <w:szCs w:val="22"/>
          <w:lang w:val="en-GB"/>
        </w:rPr>
        <w:t xml:space="preserve"> / </w:t>
      </w:r>
      <w:r w:rsidR="00991A5F" w:rsidRPr="00991A5F">
        <w:rPr>
          <w:rFonts w:ascii="Calibri" w:hAnsi="Calibri"/>
          <w:sz w:val="22"/>
          <w:szCs w:val="22"/>
          <w:highlight w:val="yellow"/>
          <w:lang w:val="hr-HR"/>
        </w:rPr>
        <w:t xml:space="preserve">Ako ovu deklaraciju popunjava član </w:t>
      </w:r>
      <w:r w:rsidR="00C03593">
        <w:rPr>
          <w:rFonts w:ascii="Calibri" w:hAnsi="Calibri"/>
          <w:sz w:val="22"/>
          <w:szCs w:val="22"/>
          <w:highlight w:val="yellow"/>
          <w:lang w:val="hr-HR"/>
        </w:rPr>
        <w:t>zajednice ponuditelja</w:t>
      </w:r>
      <w:r w:rsidR="00991A5F" w:rsidRPr="00991A5F">
        <w:rPr>
          <w:rFonts w:ascii="Calibri" w:hAnsi="Calibri"/>
          <w:sz w:val="22"/>
          <w:szCs w:val="22"/>
          <w:highlight w:val="yellow"/>
          <w:lang w:val="hr-HR"/>
        </w:rPr>
        <w:t>:</w:t>
      </w:r>
    </w:p>
    <w:p w:rsidR="004A74E6" w:rsidRPr="00785595" w:rsidRDefault="00EE30CF" w:rsidP="00785595">
      <w:pPr>
        <w:widowControl w:val="0"/>
        <w:jc w:val="both"/>
        <w:rPr>
          <w:rFonts w:ascii="Calibri" w:hAnsi="Calibri"/>
          <w:sz w:val="22"/>
          <w:szCs w:val="22"/>
          <w:lang w:val="sl-SI"/>
        </w:rPr>
      </w:pPr>
      <w:r w:rsidRPr="00FC36DF">
        <w:rPr>
          <w:rFonts w:ascii="Calibri" w:hAnsi="Calibri"/>
          <w:sz w:val="22"/>
          <w:szCs w:val="22"/>
          <w:lang w:val="en-GB"/>
        </w:rPr>
        <w:t xml:space="preserve">The following table contains our financial data as included in the consortium’s </w:t>
      </w:r>
      <w:r w:rsidR="002C1063" w:rsidRPr="00FC36DF">
        <w:rPr>
          <w:rFonts w:ascii="Calibri" w:hAnsi="Calibri"/>
          <w:sz w:val="22"/>
          <w:szCs w:val="22"/>
          <w:lang w:val="en-GB"/>
        </w:rPr>
        <w:t>tender</w:t>
      </w:r>
      <w:r w:rsidRPr="00FC36DF">
        <w:rPr>
          <w:rFonts w:ascii="Calibri" w:hAnsi="Calibri"/>
          <w:sz w:val="22"/>
          <w:szCs w:val="22"/>
          <w:lang w:val="en-GB"/>
        </w:rPr>
        <w:t xml:space="preserve"> form.</w:t>
      </w:r>
      <w:r w:rsidR="0027059E" w:rsidRPr="00FC36DF">
        <w:rPr>
          <w:rFonts w:ascii="Calibri" w:hAnsi="Calibri"/>
          <w:sz w:val="22"/>
          <w:szCs w:val="22"/>
          <w:lang w:val="en-GB"/>
        </w:rPr>
        <w:t xml:space="preserve"> </w:t>
      </w:r>
      <w:r w:rsidRPr="00FC36DF">
        <w:rPr>
          <w:rFonts w:ascii="Calibri" w:hAnsi="Calibri"/>
          <w:sz w:val="22"/>
          <w:szCs w:val="22"/>
          <w:lang w:val="en-GB"/>
        </w:rPr>
        <w:t>These data are based on our annual audited accounts and our latest projections. Estimated figures (</w:t>
      </w:r>
      <w:proofErr w:type="spellStart"/>
      <w:r w:rsidRPr="00FC36DF">
        <w:rPr>
          <w:rFonts w:ascii="Calibri" w:hAnsi="Calibri"/>
          <w:sz w:val="22"/>
          <w:szCs w:val="22"/>
          <w:lang w:val="en-GB"/>
        </w:rPr>
        <w:t>ie</w:t>
      </w:r>
      <w:proofErr w:type="spellEnd"/>
      <w:r w:rsidRPr="00FC36DF">
        <w:rPr>
          <w:rFonts w:ascii="Calibri" w:hAnsi="Calibri"/>
          <w:sz w:val="22"/>
          <w:szCs w:val="22"/>
          <w:lang w:val="en-GB"/>
        </w:rPr>
        <w:t>, those not included in annual audited accounts) are given in italics.</w:t>
      </w:r>
      <w:r w:rsidR="0027059E" w:rsidRPr="00FC36DF">
        <w:rPr>
          <w:rFonts w:ascii="Calibri" w:hAnsi="Calibri"/>
          <w:sz w:val="22"/>
          <w:szCs w:val="22"/>
          <w:lang w:val="en-GB"/>
        </w:rPr>
        <w:t xml:space="preserve"> </w:t>
      </w:r>
      <w:r w:rsidRPr="00FC36DF">
        <w:rPr>
          <w:rFonts w:ascii="Calibri" w:hAnsi="Calibri"/>
          <w:sz w:val="22"/>
          <w:szCs w:val="22"/>
          <w:lang w:val="en-GB"/>
        </w:rPr>
        <w:t xml:space="preserve">Figures in all columns have been provided on the same basis to allow a direct, year-on-year comparison to be made &lt;except as explained in the footnote to the table&gt;. </w:t>
      </w:r>
      <w:r w:rsidR="00501905" w:rsidRPr="00FC36DF">
        <w:rPr>
          <w:rFonts w:ascii="Calibri" w:hAnsi="Calibri"/>
          <w:sz w:val="22"/>
          <w:szCs w:val="22"/>
          <w:lang w:val="en-GB"/>
        </w:rPr>
        <w:t xml:space="preserve">/ </w:t>
      </w:r>
      <w:r w:rsidR="00F54A14" w:rsidRPr="00DD6274">
        <w:rPr>
          <w:rFonts w:ascii="Calibri" w:hAnsi="Calibri"/>
          <w:sz w:val="22"/>
          <w:szCs w:val="22"/>
          <w:lang w:val="hr-HR"/>
        </w:rPr>
        <w:t xml:space="preserve">Sljedeća tablica sadrži naše financijske podatke uključene u obrazac ponude </w:t>
      </w:r>
      <w:r w:rsidR="00C03593">
        <w:rPr>
          <w:rFonts w:ascii="Calibri" w:hAnsi="Calibri"/>
          <w:sz w:val="22"/>
          <w:szCs w:val="22"/>
          <w:lang w:val="hr-HR"/>
        </w:rPr>
        <w:t>zajednice ponuditelja</w:t>
      </w:r>
      <w:r w:rsidR="00F54A14" w:rsidRPr="00DD6274">
        <w:rPr>
          <w:rFonts w:ascii="Calibri" w:hAnsi="Calibri"/>
          <w:sz w:val="22"/>
          <w:szCs w:val="22"/>
          <w:lang w:val="hr-HR"/>
        </w:rPr>
        <w:t xml:space="preserve">. Ovi se podaci temelje na revidiranim godišnjim financijskim </w:t>
      </w:r>
      <w:r w:rsidR="00DD6274">
        <w:rPr>
          <w:rFonts w:ascii="Calibri" w:hAnsi="Calibri"/>
          <w:sz w:val="22"/>
          <w:szCs w:val="22"/>
          <w:lang w:val="hr-HR"/>
        </w:rPr>
        <w:t>izvještajima</w:t>
      </w:r>
      <w:r w:rsidR="00F54A14" w:rsidRPr="00DD6274">
        <w:rPr>
          <w:rFonts w:ascii="Calibri" w:hAnsi="Calibri"/>
          <w:sz w:val="22"/>
          <w:szCs w:val="22"/>
          <w:lang w:val="hr-HR"/>
        </w:rPr>
        <w:t xml:space="preserve"> i našim najnovijim </w:t>
      </w:r>
      <w:r w:rsidR="00DD6274">
        <w:rPr>
          <w:rFonts w:ascii="Calibri" w:hAnsi="Calibri"/>
          <w:sz w:val="22"/>
          <w:szCs w:val="22"/>
          <w:lang w:val="hr-HR"/>
        </w:rPr>
        <w:t>procjenama</w:t>
      </w:r>
      <w:r w:rsidR="00F54A14" w:rsidRPr="00DD6274">
        <w:rPr>
          <w:rFonts w:ascii="Calibri" w:hAnsi="Calibri"/>
          <w:sz w:val="22"/>
          <w:szCs w:val="22"/>
          <w:lang w:val="hr-HR"/>
        </w:rPr>
        <w:t>. Procijenjene brojke (tj. one koje nisu uključene u revidiran</w:t>
      </w:r>
      <w:r w:rsidR="00DD6274">
        <w:rPr>
          <w:rFonts w:ascii="Calibri" w:hAnsi="Calibri"/>
          <w:sz w:val="22"/>
          <w:szCs w:val="22"/>
          <w:lang w:val="hr-HR"/>
        </w:rPr>
        <w:t>e</w:t>
      </w:r>
      <w:r w:rsidR="00F54A14" w:rsidRPr="00DD6274">
        <w:rPr>
          <w:rFonts w:ascii="Calibri" w:hAnsi="Calibri"/>
          <w:sz w:val="22"/>
          <w:szCs w:val="22"/>
          <w:lang w:val="hr-HR"/>
        </w:rPr>
        <w:t xml:space="preserve"> godišnj</w:t>
      </w:r>
      <w:r w:rsidR="00DD6274">
        <w:rPr>
          <w:rFonts w:ascii="Calibri" w:hAnsi="Calibri"/>
          <w:sz w:val="22"/>
          <w:szCs w:val="22"/>
          <w:lang w:val="hr-HR"/>
        </w:rPr>
        <w:t>e</w:t>
      </w:r>
      <w:r w:rsidR="00F54A14" w:rsidRPr="00DD6274">
        <w:rPr>
          <w:rFonts w:ascii="Calibri" w:hAnsi="Calibri"/>
          <w:sz w:val="22"/>
          <w:szCs w:val="22"/>
          <w:lang w:val="hr-HR"/>
        </w:rPr>
        <w:t xml:space="preserve"> financijsk</w:t>
      </w:r>
      <w:r w:rsidR="00DD6274">
        <w:rPr>
          <w:rFonts w:ascii="Calibri" w:hAnsi="Calibri"/>
          <w:sz w:val="22"/>
          <w:szCs w:val="22"/>
          <w:lang w:val="hr-HR"/>
        </w:rPr>
        <w:t>e</w:t>
      </w:r>
      <w:r w:rsidR="00F54A14" w:rsidRPr="00DD6274">
        <w:rPr>
          <w:rFonts w:ascii="Calibri" w:hAnsi="Calibri"/>
          <w:sz w:val="22"/>
          <w:szCs w:val="22"/>
          <w:lang w:val="hr-HR"/>
        </w:rPr>
        <w:t xml:space="preserve"> </w:t>
      </w:r>
      <w:r w:rsidR="00DD6274">
        <w:rPr>
          <w:rFonts w:ascii="Calibri" w:hAnsi="Calibri"/>
          <w:sz w:val="22"/>
          <w:szCs w:val="22"/>
          <w:lang w:val="hr-HR"/>
        </w:rPr>
        <w:t>izvještaje</w:t>
      </w:r>
      <w:r w:rsidR="00F54A14" w:rsidRPr="00DD6274">
        <w:rPr>
          <w:rFonts w:ascii="Calibri" w:hAnsi="Calibri"/>
          <w:sz w:val="22"/>
          <w:szCs w:val="22"/>
          <w:lang w:val="hr-HR"/>
        </w:rPr>
        <w:t xml:space="preserve">) dane su u kurzivu. Brojke u svim stupcima </w:t>
      </w:r>
      <w:r w:rsidR="00027D43">
        <w:rPr>
          <w:rFonts w:ascii="Calibri" w:hAnsi="Calibri"/>
          <w:sz w:val="22"/>
          <w:szCs w:val="22"/>
          <w:lang w:val="hr-HR"/>
        </w:rPr>
        <w:t>iskazane</w:t>
      </w:r>
      <w:r w:rsidR="00027D43" w:rsidRPr="00DD6274">
        <w:rPr>
          <w:rFonts w:ascii="Calibri" w:hAnsi="Calibri"/>
          <w:sz w:val="22"/>
          <w:szCs w:val="22"/>
          <w:lang w:val="hr-HR"/>
        </w:rPr>
        <w:t xml:space="preserve"> </w:t>
      </w:r>
      <w:r w:rsidR="00F54A14" w:rsidRPr="00DD6274">
        <w:rPr>
          <w:rFonts w:ascii="Calibri" w:hAnsi="Calibri"/>
          <w:sz w:val="22"/>
          <w:szCs w:val="22"/>
          <w:lang w:val="hr-HR"/>
        </w:rPr>
        <w:t>su na isti</w:t>
      </w:r>
      <w:r w:rsidR="00027D43">
        <w:rPr>
          <w:rFonts w:ascii="Calibri" w:hAnsi="Calibri"/>
          <w:sz w:val="22"/>
          <w:szCs w:val="22"/>
          <w:lang w:val="hr-HR"/>
        </w:rPr>
        <w:t xml:space="preserve"> način</w:t>
      </w:r>
      <w:r w:rsidR="00F54A14" w:rsidRPr="00DD6274">
        <w:rPr>
          <w:rFonts w:ascii="Calibri" w:hAnsi="Calibri"/>
          <w:sz w:val="22"/>
          <w:szCs w:val="22"/>
          <w:lang w:val="hr-HR"/>
        </w:rPr>
        <w:t xml:space="preserve"> kako bi se omogućil</w:t>
      </w:r>
      <w:r w:rsidR="00027D43">
        <w:rPr>
          <w:rFonts w:ascii="Calibri" w:hAnsi="Calibri"/>
          <w:sz w:val="22"/>
          <w:szCs w:val="22"/>
          <w:lang w:val="hr-HR"/>
        </w:rPr>
        <w:t>a</w:t>
      </w:r>
      <w:r w:rsidR="00F54A14" w:rsidRPr="00DD6274">
        <w:rPr>
          <w:rFonts w:ascii="Calibri" w:hAnsi="Calibri"/>
          <w:sz w:val="22"/>
          <w:szCs w:val="22"/>
          <w:lang w:val="hr-HR"/>
        </w:rPr>
        <w:t xml:space="preserve"> izravna usporedba </w:t>
      </w:r>
      <w:r w:rsidR="00027D43">
        <w:rPr>
          <w:rFonts w:ascii="Calibri" w:hAnsi="Calibri"/>
          <w:sz w:val="22"/>
          <w:szCs w:val="22"/>
          <w:lang w:val="hr-HR"/>
        </w:rPr>
        <w:t>pojedinih</w:t>
      </w:r>
      <w:r w:rsidR="00F54A14" w:rsidRPr="00DD6274">
        <w:rPr>
          <w:rFonts w:ascii="Calibri" w:hAnsi="Calibri"/>
          <w:sz w:val="22"/>
          <w:szCs w:val="22"/>
          <w:lang w:val="hr-HR"/>
        </w:rPr>
        <w:t xml:space="preserve"> godin</w:t>
      </w:r>
      <w:r w:rsidR="00027D43">
        <w:rPr>
          <w:rFonts w:ascii="Calibri" w:hAnsi="Calibri"/>
          <w:sz w:val="22"/>
          <w:szCs w:val="22"/>
          <w:lang w:val="hr-HR"/>
        </w:rPr>
        <w:t>a</w:t>
      </w:r>
      <w:r w:rsidR="00F54A14" w:rsidRPr="00DD6274">
        <w:rPr>
          <w:rFonts w:ascii="Calibri" w:hAnsi="Calibri"/>
          <w:sz w:val="22"/>
          <w:szCs w:val="22"/>
          <w:lang w:val="hr-HR"/>
        </w:rPr>
        <w:t xml:space="preserve"> &lt;osim </w:t>
      </w:r>
      <w:r w:rsidR="00027D43">
        <w:rPr>
          <w:rFonts w:ascii="Calibri" w:hAnsi="Calibri"/>
          <w:sz w:val="22"/>
          <w:szCs w:val="22"/>
          <w:lang w:val="hr-HR"/>
        </w:rPr>
        <w:t>u slučajevima</w:t>
      </w:r>
      <w:r w:rsidR="00F54A14" w:rsidRPr="00DD6274">
        <w:rPr>
          <w:rFonts w:ascii="Calibri" w:hAnsi="Calibri"/>
          <w:sz w:val="22"/>
          <w:szCs w:val="22"/>
          <w:lang w:val="hr-HR"/>
        </w:rPr>
        <w:t xml:space="preserve"> objašnjen</w:t>
      </w:r>
      <w:r w:rsidR="00027D43">
        <w:rPr>
          <w:rFonts w:ascii="Calibri" w:hAnsi="Calibri"/>
          <w:sz w:val="22"/>
          <w:szCs w:val="22"/>
          <w:lang w:val="hr-HR"/>
        </w:rPr>
        <w:t>im</w:t>
      </w:r>
      <w:r w:rsidR="00F54A14" w:rsidRPr="00DD6274">
        <w:rPr>
          <w:rFonts w:ascii="Calibri" w:hAnsi="Calibri"/>
          <w:sz w:val="22"/>
          <w:szCs w:val="22"/>
          <w:lang w:val="hr-HR"/>
        </w:rPr>
        <w:t xml:space="preserve"> u fusnoti tablice&gt;.</w:t>
      </w:r>
    </w:p>
    <w:tbl>
      <w:tblPr>
        <w:tblW w:w="8931"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1134"/>
        <w:gridCol w:w="992"/>
        <w:gridCol w:w="992"/>
        <w:gridCol w:w="1134"/>
        <w:gridCol w:w="993"/>
      </w:tblGrid>
      <w:tr w:rsidR="003B351C" w:rsidRPr="00FC36DF" w:rsidTr="001D7D76">
        <w:tc>
          <w:tcPr>
            <w:tcW w:w="3686" w:type="dxa"/>
            <w:tcBorders>
              <w:top w:val="single" w:sz="12" w:space="0" w:color="auto"/>
              <w:bottom w:val="nil"/>
            </w:tcBorders>
            <w:shd w:val="pct5" w:color="auto" w:fill="FFFFFF"/>
          </w:tcPr>
          <w:p w:rsidR="003B351C" w:rsidRPr="00FC36DF" w:rsidRDefault="003B351C" w:rsidP="002A5661">
            <w:pPr>
              <w:keepNext/>
              <w:keepLines/>
              <w:widowControl w:val="0"/>
              <w:jc w:val="center"/>
              <w:rPr>
                <w:rFonts w:ascii="Calibri" w:hAnsi="Calibri"/>
                <w:b/>
              </w:rPr>
            </w:pPr>
            <w:r w:rsidRPr="00FC36DF">
              <w:rPr>
                <w:rFonts w:ascii="Calibri" w:hAnsi="Calibri"/>
                <w:b/>
              </w:rPr>
              <w:lastRenderedPageBreak/>
              <w:t xml:space="preserve">Financial data / </w:t>
            </w:r>
            <w:r w:rsidR="0031476F" w:rsidRPr="001D7D76">
              <w:rPr>
                <w:rFonts w:ascii="Calibri" w:hAnsi="Calibri"/>
                <w:b/>
                <w:bCs/>
                <w:lang w:val="hr-HR"/>
              </w:rPr>
              <w:t>Financijski podaci</w:t>
            </w:r>
          </w:p>
        </w:tc>
        <w:tc>
          <w:tcPr>
            <w:tcW w:w="1134" w:type="dxa"/>
            <w:tcBorders>
              <w:top w:val="single" w:sz="12" w:space="0" w:color="auto"/>
              <w:bottom w:val="nil"/>
            </w:tcBorders>
            <w:shd w:val="pct5" w:color="auto" w:fill="FFFFFF"/>
          </w:tcPr>
          <w:p w:rsidR="003B351C" w:rsidRPr="00FC36DF" w:rsidRDefault="003B351C" w:rsidP="00296EDF">
            <w:pPr>
              <w:keepNext/>
              <w:keepLines/>
              <w:widowControl w:val="0"/>
              <w:jc w:val="center"/>
              <w:rPr>
                <w:rFonts w:ascii="Calibri" w:hAnsi="Calibri"/>
                <w:b/>
              </w:rPr>
            </w:pPr>
            <w:r w:rsidRPr="00FC36DF">
              <w:rPr>
                <w:rFonts w:ascii="Calibri" w:hAnsi="Calibri"/>
                <w:b/>
              </w:rPr>
              <w:t>2 years before last year</w:t>
            </w:r>
            <w:r w:rsidR="004451A0">
              <w:rPr>
                <w:rFonts w:ascii="Calibri" w:hAnsi="Calibri"/>
                <w:b/>
              </w:rPr>
              <w:t xml:space="preserve"> </w:t>
            </w:r>
            <w:r w:rsidRPr="00FC36DF">
              <w:rPr>
                <w:rFonts w:ascii="Calibri" w:hAnsi="Calibri"/>
                <w:b/>
              </w:rPr>
              <w:t xml:space="preserve"> / </w:t>
            </w:r>
            <w:r w:rsidR="0031476F" w:rsidRPr="0031476F">
              <w:rPr>
                <w:rFonts w:ascii="Calibri" w:hAnsi="Calibri"/>
                <w:b/>
              </w:rPr>
              <w:t xml:space="preserve"> </w:t>
            </w:r>
            <w:r w:rsidR="00027D43">
              <w:rPr>
                <w:rFonts w:ascii="Calibri" w:hAnsi="Calibri"/>
                <w:b/>
              </w:rPr>
              <w:t>2</w:t>
            </w:r>
            <w:r w:rsidR="00027D43" w:rsidRPr="0031476F">
              <w:rPr>
                <w:rFonts w:ascii="Calibri" w:hAnsi="Calibri"/>
                <w:b/>
              </w:rPr>
              <w:t xml:space="preserve"> </w:t>
            </w:r>
            <w:r w:rsidR="0031476F" w:rsidRPr="0031476F">
              <w:rPr>
                <w:rFonts w:ascii="Calibri" w:hAnsi="Calibri"/>
                <w:b/>
              </w:rPr>
              <w:t xml:space="preserve">godine prije </w:t>
            </w:r>
            <w:r w:rsidR="00027D43">
              <w:rPr>
                <w:rFonts w:ascii="Calibri" w:hAnsi="Calibri"/>
                <w:b/>
              </w:rPr>
              <w:t>prošle</w:t>
            </w:r>
          </w:p>
          <w:p w:rsidR="003B351C" w:rsidRPr="00FC36DF" w:rsidRDefault="00443AC3" w:rsidP="00296EDF">
            <w:pPr>
              <w:keepNext/>
              <w:keepLines/>
              <w:widowControl w:val="0"/>
              <w:jc w:val="center"/>
              <w:rPr>
                <w:rFonts w:ascii="Calibri" w:hAnsi="Calibri"/>
                <w:b/>
              </w:rPr>
            </w:pPr>
            <w:r>
              <w:rPr>
                <w:rFonts w:ascii="Calibri" w:hAnsi="Calibri"/>
                <w:b/>
              </w:rPr>
              <w:t>BAM</w:t>
            </w:r>
          </w:p>
        </w:tc>
        <w:tc>
          <w:tcPr>
            <w:tcW w:w="992" w:type="dxa"/>
            <w:tcBorders>
              <w:top w:val="single" w:sz="12" w:space="0" w:color="auto"/>
              <w:bottom w:val="nil"/>
            </w:tcBorders>
            <w:shd w:val="pct5" w:color="auto" w:fill="FFFFFF"/>
          </w:tcPr>
          <w:p w:rsidR="001D0BA3" w:rsidRPr="001D0BA3" w:rsidRDefault="003B351C" w:rsidP="001D0BA3">
            <w:pPr>
              <w:keepNext/>
              <w:keepLines/>
              <w:widowControl w:val="0"/>
              <w:spacing w:after="0"/>
              <w:jc w:val="center"/>
              <w:rPr>
                <w:rFonts w:ascii="Calibri" w:hAnsi="Calibri"/>
                <w:b/>
                <w:sz w:val="12"/>
                <w:szCs w:val="12"/>
              </w:rPr>
            </w:pPr>
            <w:r w:rsidRPr="00FC36DF">
              <w:rPr>
                <w:rFonts w:ascii="Calibri" w:hAnsi="Calibri"/>
                <w:b/>
              </w:rPr>
              <w:t xml:space="preserve">Year before last year / </w:t>
            </w:r>
            <w:r w:rsidR="0031476F" w:rsidRPr="0031476F">
              <w:rPr>
                <w:rFonts w:ascii="Calibri" w:hAnsi="Calibri"/>
                <w:b/>
              </w:rPr>
              <w:t xml:space="preserve">Godina prije </w:t>
            </w:r>
            <w:r w:rsidR="00027D43">
              <w:rPr>
                <w:rFonts w:ascii="Calibri" w:hAnsi="Calibri"/>
                <w:b/>
              </w:rPr>
              <w:t>prošle</w:t>
            </w:r>
            <w:r w:rsidRPr="00FC36DF">
              <w:rPr>
                <w:rFonts w:ascii="Calibri" w:hAnsi="Calibri"/>
                <w:b/>
              </w:rPr>
              <w:br/>
            </w:r>
          </w:p>
          <w:p w:rsidR="003B351C" w:rsidRPr="00FC36DF" w:rsidRDefault="00443AC3" w:rsidP="001D0BA3">
            <w:pPr>
              <w:keepNext/>
              <w:keepLines/>
              <w:widowControl w:val="0"/>
              <w:spacing w:after="0"/>
              <w:jc w:val="center"/>
              <w:rPr>
                <w:rFonts w:ascii="Calibri" w:hAnsi="Calibri"/>
                <w:b/>
              </w:rPr>
            </w:pPr>
            <w:r>
              <w:rPr>
                <w:rFonts w:ascii="Calibri" w:hAnsi="Calibri"/>
                <w:b/>
              </w:rPr>
              <w:t>BAM</w:t>
            </w:r>
          </w:p>
        </w:tc>
        <w:tc>
          <w:tcPr>
            <w:tcW w:w="992" w:type="dxa"/>
            <w:tcBorders>
              <w:top w:val="single" w:sz="12" w:space="0" w:color="auto"/>
              <w:bottom w:val="nil"/>
            </w:tcBorders>
            <w:shd w:val="pct5" w:color="auto" w:fill="FFFFFF"/>
          </w:tcPr>
          <w:p w:rsidR="003B351C" w:rsidRPr="00FC36DF" w:rsidRDefault="003B351C" w:rsidP="00785595">
            <w:pPr>
              <w:keepNext/>
              <w:keepLines/>
              <w:widowControl w:val="0"/>
              <w:spacing w:after="0"/>
              <w:jc w:val="center"/>
              <w:rPr>
                <w:rFonts w:ascii="Calibri" w:hAnsi="Calibri"/>
                <w:b/>
              </w:rPr>
            </w:pPr>
            <w:r w:rsidRPr="00FC36DF">
              <w:rPr>
                <w:rFonts w:ascii="Calibri" w:hAnsi="Calibri"/>
                <w:b/>
              </w:rPr>
              <w:t xml:space="preserve">Last year / </w:t>
            </w:r>
            <w:r w:rsidR="00027D43" w:rsidRPr="001D7D76">
              <w:rPr>
                <w:rFonts w:ascii="Calibri" w:hAnsi="Calibri"/>
                <w:b/>
                <w:bCs/>
                <w:lang w:val="hr-HR"/>
              </w:rPr>
              <w:t xml:space="preserve">Prošla </w:t>
            </w:r>
            <w:r w:rsidR="0031476F" w:rsidRPr="001D7D76">
              <w:rPr>
                <w:rFonts w:ascii="Calibri" w:hAnsi="Calibri"/>
                <w:b/>
                <w:bCs/>
                <w:lang w:val="hr-HR"/>
              </w:rPr>
              <w:t>godina</w:t>
            </w:r>
            <w:r w:rsidRPr="00FC36DF">
              <w:rPr>
                <w:rFonts w:ascii="Calibri" w:hAnsi="Calibri"/>
                <w:b/>
              </w:rPr>
              <w:br/>
            </w:r>
          </w:p>
          <w:p w:rsidR="001D0BA3" w:rsidRDefault="001D0BA3" w:rsidP="00785595">
            <w:pPr>
              <w:keepNext/>
              <w:keepLines/>
              <w:widowControl w:val="0"/>
              <w:spacing w:after="0"/>
              <w:jc w:val="center"/>
              <w:rPr>
                <w:rFonts w:ascii="Calibri" w:hAnsi="Calibri"/>
                <w:b/>
              </w:rPr>
            </w:pPr>
          </w:p>
          <w:p w:rsidR="003B351C" w:rsidRPr="00FC36DF" w:rsidRDefault="00443AC3" w:rsidP="00785595">
            <w:pPr>
              <w:keepNext/>
              <w:keepLines/>
              <w:widowControl w:val="0"/>
              <w:spacing w:after="0"/>
              <w:jc w:val="center"/>
              <w:rPr>
                <w:rFonts w:ascii="Calibri" w:hAnsi="Calibri"/>
                <w:b/>
              </w:rPr>
            </w:pPr>
            <w:r>
              <w:rPr>
                <w:rFonts w:ascii="Calibri" w:hAnsi="Calibri"/>
                <w:b/>
              </w:rPr>
              <w:t>BAM</w:t>
            </w:r>
          </w:p>
        </w:tc>
        <w:tc>
          <w:tcPr>
            <w:tcW w:w="1134" w:type="dxa"/>
            <w:tcBorders>
              <w:top w:val="single" w:sz="12" w:space="0" w:color="auto"/>
              <w:bottom w:val="nil"/>
            </w:tcBorders>
            <w:shd w:val="pct5" w:color="auto" w:fill="FFFFFF"/>
          </w:tcPr>
          <w:p w:rsidR="003B351C" w:rsidRDefault="003B351C" w:rsidP="00296EDF">
            <w:pPr>
              <w:keepNext/>
              <w:keepLines/>
              <w:widowControl w:val="0"/>
              <w:jc w:val="center"/>
              <w:rPr>
                <w:rFonts w:ascii="Calibri" w:hAnsi="Calibri"/>
                <w:b/>
              </w:rPr>
            </w:pPr>
            <w:r w:rsidRPr="00FC36DF">
              <w:rPr>
                <w:rFonts w:ascii="Calibri" w:hAnsi="Calibri"/>
                <w:b/>
              </w:rPr>
              <w:t xml:space="preserve">Average / </w:t>
            </w:r>
            <w:r w:rsidR="00027D43">
              <w:rPr>
                <w:rFonts w:ascii="Calibri" w:hAnsi="Calibri"/>
                <w:b/>
              </w:rPr>
              <w:t>Prosjek</w:t>
            </w:r>
            <w:r w:rsidR="00027D43" w:rsidRPr="00FC36DF">
              <w:rPr>
                <w:rFonts w:ascii="Calibri" w:hAnsi="Calibri"/>
                <w:b/>
              </w:rPr>
              <w:t xml:space="preserve"> </w:t>
            </w:r>
            <w:r w:rsidRPr="00FC36DF">
              <w:rPr>
                <w:rFonts w:ascii="Calibri" w:hAnsi="Calibri"/>
                <w:b/>
              </w:rPr>
              <w:br/>
            </w:r>
          </w:p>
          <w:p w:rsidR="001D0BA3" w:rsidRDefault="001D0BA3" w:rsidP="00296EDF">
            <w:pPr>
              <w:keepNext/>
              <w:keepLines/>
              <w:widowControl w:val="0"/>
              <w:jc w:val="center"/>
              <w:rPr>
                <w:rFonts w:ascii="Calibri" w:hAnsi="Calibri"/>
                <w:b/>
              </w:rPr>
            </w:pPr>
          </w:p>
          <w:p w:rsidR="003B351C" w:rsidRPr="00FC36DF" w:rsidRDefault="00443AC3" w:rsidP="00296EDF">
            <w:pPr>
              <w:keepNext/>
              <w:keepLines/>
              <w:widowControl w:val="0"/>
              <w:jc w:val="center"/>
              <w:rPr>
                <w:rFonts w:ascii="Calibri" w:hAnsi="Calibri"/>
                <w:b/>
              </w:rPr>
            </w:pPr>
            <w:r>
              <w:rPr>
                <w:rFonts w:ascii="Calibri" w:hAnsi="Calibri"/>
                <w:b/>
              </w:rPr>
              <w:t>BAM</w:t>
            </w:r>
          </w:p>
        </w:tc>
        <w:tc>
          <w:tcPr>
            <w:tcW w:w="993" w:type="dxa"/>
            <w:tcBorders>
              <w:top w:val="single" w:sz="12" w:space="0" w:color="auto"/>
              <w:bottom w:val="nil"/>
            </w:tcBorders>
            <w:shd w:val="pct5" w:color="auto" w:fill="FFFFFF"/>
          </w:tcPr>
          <w:p w:rsidR="003B351C" w:rsidRPr="00FC36DF" w:rsidRDefault="003B351C" w:rsidP="00296EDF">
            <w:pPr>
              <w:keepNext/>
              <w:keepLines/>
              <w:widowControl w:val="0"/>
              <w:jc w:val="center"/>
              <w:rPr>
                <w:rFonts w:ascii="Calibri" w:hAnsi="Calibri"/>
                <w:b/>
              </w:rPr>
            </w:pPr>
            <w:r w:rsidRPr="00FC36DF">
              <w:rPr>
                <w:rFonts w:ascii="Calibri" w:hAnsi="Calibri"/>
                <w:b/>
              </w:rPr>
              <w:t xml:space="preserve">This year / </w:t>
            </w:r>
            <w:r w:rsidR="0031476F" w:rsidRPr="0031476F">
              <w:rPr>
                <w:rFonts w:ascii="Calibri" w:hAnsi="Calibri"/>
                <w:b/>
              </w:rPr>
              <w:t>Ova godina</w:t>
            </w:r>
            <w:r w:rsidRPr="00FC36DF">
              <w:rPr>
                <w:rFonts w:ascii="Calibri" w:hAnsi="Calibri"/>
                <w:b/>
              </w:rPr>
              <w:br/>
            </w:r>
          </w:p>
          <w:p w:rsidR="001D0BA3" w:rsidRPr="001D0BA3" w:rsidRDefault="001D0BA3" w:rsidP="00296EDF">
            <w:pPr>
              <w:keepNext/>
              <w:keepLines/>
              <w:widowControl w:val="0"/>
              <w:jc w:val="center"/>
              <w:rPr>
                <w:rFonts w:ascii="Calibri" w:hAnsi="Calibri"/>
                <w:b/>
                <w:sz w:val="4"/>
                <w:szCs w:val="4"/>
              </w:rPr>
            </w:pPr>
          </w:p>
          <w:p w:rsidR="003B351C" w:rsidRPr="00FC36DF" w:rsidRDefault="00443AC3" w:rsidP="00296EDF">
            <w:pPr>
              <w:keepNext/>
              <w:keepLines/>
              <w:widowControl w:val="0"/>
              <w:jc w:val="center"/>
              <w:rPr>
                <w:rFonts w:ascii="Calibri" w:hAnsi="Calibri"/>
                <w:b/>
              </w:rPr>
            </w:pPr>
            <w:r>
              <w:rPr>
                <w:rFonts w:ascii="Calibri" w:hAnsi="Calibri"/>
                <w:b/>
              </w:rPr>
              <w:t>BAM</w:t>
            </w:r>
          </w:p>
        </w:tc>
      </w:tr>
      <w:tr w:rsidR="003B351C" w:rsidRPr="00FC36DF">
        <w:trPr>
          <w:cantSplit/>
        </w:trPr>
        <w:tc>
          <w:tcPr>
            <w:tcW w:w="3686" w:type="dxa"/>
            <w:tcBorders>
              <w:top w:val="single" w:sz="6" w:space="0" w:color="auto"/>
              <w:bottom w:val="double" w:sz="4" w:space="0" w:color="auto"/>
            </w:tcBorders>
          </w:tcPr>
          <w:p w:rsidR="003B351C" w:rsidRPr="00FC36DF" w:rsidRDefault="003B351C" w:rsidP="002A5661">
            <w:pPr>
              <w:keepNext/>
              <w:keepLines/>
              <w:widowControl w:val="0"/>
              <w:rPr>
                <w:rFonts w:ascii="Calibri" w:hAnsi="Calibri"/>
                <w:lang w:val="en-GB"/>
              </w:rPr>
            </w:pPr>
            <w:r w:rsidRPr="00FC36DF">
              <w:rPr>
                <w:rFonts w:ascii="Calibri" w:hAnsi="Calibri"/>
                <w:lang w:val="en-GB"/>
              </w:rPr>
              <w:t xml:space="preserve">Annual turnover , excluding this contract / </w:t>
            </w:r>
            <w:r w:rsidR="0031476F" w:rsidRPr="001D7D76">
              <w:rPr>
                <w:rFonts w:ascii="Calibri" w:hAnsi="Calibri"/>
                <w:lang w:val="hr-HR"/>
              </w:rPr>
              <w:t>Godišnji promet, ne uključujući ovaj</w:t>
            </w:r>
            <w:r w:rsidR="0031476F" w:rsidRPr="0031476F">
              <w:rPr>
                <w:rFonts w:ascii="Calibri" w:hAnsi="Calibri"/>
                <w:lang w:val="en-GB"/>
              </w:rPr>
              <w:t xml:space="preserve"> </w:t>
            </w:r>
            <w:r w:rsidR="0031476F" w:rsidRPr="001D7D76">
              <w:rPr>
                <w:rFonts w:ascii="Calibri" w:hAnsi="Calibri"/>
                <w:lang w:val="hr-HR"/>
              </w:rPr>
              <w:t>ugovor</w:t>
            </w:r>
          </w:p>
        </w:tc>
        <w:tc>
          <w:tcPr>
            <w:tcW w:w="1134" w:type="dxa"/>
            <w:tcBorders>
              <w:top w:val="single" w:sz="6" w:space="0" w:color="auto"/>
              <w:bottom w:val="double" w:sz="4" w:space="0" w:color="auto"/>
            </w:tcBorders>
          </w:tcPr>
          <w:p w:rsidR="003B351C" w:rsidRPr="00FC36DF" w:rsidRDefault="003B351C" w:rsidP="00296EDF">
            <w:pPr>
              <w:keepNext/>
              <w:keepLines/>
              <w:widowControl w:val="0"/>
              <w:rPr>
                <w:rFonts w:ascii="Calibri" w:hAnsi="Calibri"/>
                <w:lang w:val="en-GB"/>
              </w:rPr>
            </w:pPr>
          </w:p>
        </w:tc>
        <w:tc>
          <w:tcPr>
            <w:tcW w:w="992" w:type="dxa"/>
            <w:tcBorders>
              <w:top w:val="single" w:sz="6" w:space="0" w:color="auto"/>
              <w:bottom w:val="double" w:sz="4" w:space="0" w:color="auto"/>
            </w:tcBorders>
          </w:tcPr>
          <w:p w:rsidR="003B351C" w:rsidRPr="00FC36DF" w:rsidRDefault="003B351C" w:rsidP="00296EDF">
            <w:pPr>
              <w:keepNext/>
              <w:keepLines/>
              <w:widowControl w:val="0"/>
              <w:rPr>
                <w:rFonts w:ascii="Calibri" w:hAnsi="Calibri"/>
                <w:lang w:val="en-GB"/>
              </w:rPr>
            </w:pPr>
          </w:p>
        </w:tc>
        <w:tc>
          <w:tcPr>
            <w:tcW w:w="992" w:type="dxa"/>
            <w:tcBorders>
              <w:top w:val="single" w:sz="6" w:space="0" w:color="auto"/>
              <w:bottom w:val="double" w:sz="4" w:space="0" w:color="auto"/>
            </w:tcBorders>
          </w:tcPr>
          <w:p w:rsidR="003B351C" w:rsidRPr="00FC36DF" w:rsidRDefault="003B351C" w:rsidP="00296EDF">
            <w:pPr>
              <w:keepNext/>
              <w:keepLines/>
              <w:widowControl w:val="0"/>
              <w:rPr>
                <w:rFonts w:ascii="Calibri" w:hAnsi="Calibri"/>
                <w:lang w:val="en-GB"/>
              </w:rPr>
            </w:pPr>
          </w:p>
        </w:tc>
        <w:tc>
          <w:tcPr>
            <w:tcW w:w="1134" w:type="dxa"/>
            <w:tcBorders>
              <w:top w:val="single" w:sz="6" w:space="0" w:color="auto"/>
              <w:bottom w:val="double" w:sz="4" w:space="0" w:color="auto"/>
            </w:tcBorders>
          </w:tcPr>
          <w:p w:rsidR="003B351C" w:rsidRPr="00FC36DF" w:rsidRDefault="003B351C" w:rsidP="00296EDF">
            <w:pPr>
              <w:keepNext/>
              <w:keepLines/>
              <w:widowControl w:val="0"/>
              <w:rPr>
                <w:rFonts w:ascii="Calibri" w:hAnsi="Calibri"/>
                <w:lang w:val="en-GB"/>
              </w:rPr>
            </w:pPr>
          </w:p>
        </w:tc>
        <w:tc>
          <w:tcPr>
            <w:tcW w:w="993" w:type="dxa"/>
            <w:tcBorders>
              <w:top w:val="single" w:sz="6" w:space="0" w:color="auto"/>
              <w:bottom w:val="double" w:sz="4" w:space="0" w:color="auto"/>
            </w:tcBorders>
          </w:tcPr>
          <w:p w:rsidR="003B351C" w:rsidRPr="00FC36DF" w:rsidRDefault="003B351C" w:rsidP="00296EDF">
            <w:pPr>
              <w:keepNext/>
              <w:keepLines/>
              <w:widowControl w:val="0"/>
              <w:rPr>
                <w:rFonts w:ascii="Calibri" w:hAnsi="Calibri"/>
                <w:lang w:val="en-GB"/>
              </w:rPr>
            </w:pPr>
          </w:p>
        </w:tc>
      </w:tr>
      <w:tr w:rsidR="003B351C" w:rsidRPr="00FC36DF">
        <w:trPr>
          <w:cantSplit/>
        </w:trPr>
        <w:tc>
          <w:tcPr>
            <w:tcW w:w="3686" w:type="dxa"/>
            <w:tcBorders>
              <w:top w:val="nil"/>
            </w:tcBorders>
          </w:tcPr>
          <w:p w:rsidR="003B351C" w:rsidRPr="00FC36DF" w:rsidRDefault="004451A0" w:rsidP="002A5661">
            <w:pPr>
              <w:keepNext/>
              <w:keepLines/>
              <w:widowControl w:val="0"/>
              <w:rPr>
                <w:rFonts w:ascii="Calibri" w:hAnsi="Calibri"/>
                <w:lang w:val="en-GB"/>
              </w:rPr>
            </w:pPr>
            <w:r>
              <w:rPr>
                <w:rFonts w:ascii="Calibri" w:hAnsi="Calibri"/>
                <w:lang w:val="en-GB"/>
              </w:rPr>
              <w:t xml:space="preserve">Current Assets / </w:t>
            </w:r>
            <w:r w:rsidR="0031476F" w:rsidRPr="001D7D76">
              <w:rPr>
                <w:rFonts w:ascii="Calibri" w:hAnsi="Calibri"/>
                <w:lang w:val="hr-HR"/>
              </w:rPr>
              <w:t>Kratko</w:t>
            </w:r>
            <w:r w:rsidR="00027D43" w:rsidRPr="001D7D76">
              <w:rPr>
                <w:rFonts w:ascii="Calibri" w:hAnsi="Calibri"/>
                <w:lang w:val="hr-HR"/>
              </w:rPr>
              <w:t>trajna</w:t>
            </w:r>
            <w:r w:rsidR="0031476F" w:rsidRPr="001D7D76">
              <w:rPr>
                <w:rFonts w:ascii="Calibri" w:hAnsi="Calibri"/>
                <w:lang w:val="hr-HR"/>
              </w:rPr>
              <w:t xml:space="preserve"> imovina</w:t>
            </w:r>
          </w:p>
        </w:tc>
        <w:tc>
          <w:tcPr>
            <w:tcW w:w="1134" w:type="dxa"/>
            <w:tcBorders>
              <w:top w:val="nil"/>
              <w:bottom w:val="single" w:sz="6" w:space="0" w:color="auto"/>
            </w:tcBorders>
          </w:tcPr>
          <w:p w:rsidR="003B351C" w:rsidRPr="00FC36DF" w:rsidRDefault="003B351C" w:rsidP="00296EDF">
            <w:pPr>
              <w:keepNext/>
              <w:keepLines/>
              <w:widowControl w:val="0"/>
              <w:rPr>
                <w:rFonts w:ascii="Calibri" w:hAnsi="Calibri"/>
                <w:lang w:val="en-GB"/>
              </w:rPr>
            </w:pPr>
          </w:p>
        </w:tc>
        <w:tc>
          <w:tcPr>
            <w:tcW w:w="992" w:type="dxa"/>
            <w:tcBorders>
              <w:top w:val="nil"/>
              <w:bottom w:val="single" w:sz="6" w:space="0" w:color="auto"/>
            </w:tcBorders>
          </w:tcPr>
          <w:p w:rsidR="003B351C" w:rsidRPr="00FC36DF" w:rsidRDefault="003B351C" w:rsidP="00296EDF">
            <w:pPr>
              <w:keepNext/>
              <w:keepLines/>
              <w:widowControl w:val="0"/>
              <w:rPr>
                <w:rFonts w:ascii="Calibri" w:hAnsi="Calibri"/>
                <w:lang w:val="en-GB"/>
              </w:rPr>
            </w:pPr>
          </w:p>
        </w:tc>
        <w:tc>
          <w:tcPr>
            <w:tcW w:w="992" w:type="dxa"/>
            <w:tcBorders>
              <w:top w:val="nil"/>
              <w:bottom w:val="single" w:sz="6" w:space="0" w:color="auto"/>
            </w:tcBorders>
          </w:tcPr>
          <w:p w:rsidR="003B351C" w:rsidRPr="00FC36DF" w:rsidRDefault="003B351C" w:rsidP="00296EDF">
            <w:pPr>
              <w:keepNext/>
              <w:keepLines/>
              <w:widowControl w:val="0"/>
              <w:rPr>
                <w:rFonts w:ascii="Calibri" w:hAnsi="Calibri"/>
                <w:lang w:val="en-GB"/>
              </w:rPr>
            </w:pPr>
          </w:p>
        </w:tc>
        <w:tc>
          <w:tcPr>
            <w:tcW w:w="1134" w:type="dxa"/>
            <w:tcBorders>
              <w:top w:val="nil"/>
              <w:bottom w:val="single" w:sz="6" w:space="0" w:color="auto"/>
            </w:tcBorders>
          </w:tcPr>
          <w:p w:rsidR="003B351C" w:rsidRPr="00FC36DF" w:rsidRDefault="003B351C" w:rsidP="00296EDF">
            <w:pPr>
              <w:keepNext/>
              <w:keepLines/>
              <w:widowControl w:val="0"/>
              <w:rPr>
                <w:rFonts w:ascii="Calibri" w:hAnsi="Calibri"/>
                <w:lang w:val="en-GB"/>
              </w:rPr>
            </w:pPr>
          </w:p>
        </w:tc>
        <w:tc>
          <w:tcPr>
            <w:tcW w:w="993" w:type="dxa"/>
            <w:tcBorders>
              <w:top w:val="nil"/>
              <w:bottom w:val="single" w:sz="6" w:space="0" w:color="auto"/>
            </w:tcBorders>
          </w:tcPr>
          <w:p w:rsidR="003B351C" w:rsidRPr="00FC36DF" w:rsidRDefault="003B351C" w:rsidP="00296EDF">
            <w:pPr>
              <w:keepNext/>
              <w:keepLines/>
              <w:widowControl w:val="0"/>
              <w:rPr>
                <w:rFonts w:ascii="Calibri" w:hAnsi="Calibri"/>
                <w:lang w:val="en-GB"/>
              </w:rPr>
            </w:pPr>
          </w:p>
        </w:tc>
      </w:tr>
      <w:tr w:rsidR="003B351C" w:rsidRPr="00FC36DF">
        <w:trPr>
          <w:cantSplit/>
        </w:trPr>
        <w:tc>
          <w:tcPr>
            <w:tcW w:w="3686" w:type="dxa"/>
          </w:tcPr>
          <w:p w:rsidR="003B351C" w:rsidRPr="00FC36DF" w:rsidRDefault="004451A0" w:rsidP="002A5661">
            <w:pPr>
              <w:keepNext/>
              <w:keepLines/>
              <w:widowControl w:val="0"/>
              <w:rPr>
                <w:rFonts w:ascii="Calibri" w:hAnsi="Calibri"/>
                <w:lang w:val="en-GB"/>
              </w:rPr>
            </w:pPr>
            <w:r>
              <w:rPr>
                <w:rFonts w:ascii="Calibri" w:hAnsi="Calibri"/>
                <w:lang w:val="en-GB"/>
              </w:rPr>
              <w:t xml:space="preserve"> Current Liabilities / </w:t>
            </w:r>
            <w:r w:rsidR="0031476F" w:rsidRPr="0031476F">
              <w:rPr>
                <w:rFonts w:ascii="Calibri" w:hAnsi="Calibri"/>
                <w:lang w:val="sl-SI"/>
              </w:rPr>
              <w:t>Kratkoročne obveze</w:t>
            </w:r>
          </w:p>
        </w:tc>
        <w:tc>
          <w:tcPr>
            <w:tcW w:w="1134" w:type="dxa"/>
            <w:tcBorders>
              <w:top w:val="single" w:sz="6" w:space="0" w:color="auto"/>
              <w:bottom w:val="single" w:sz="6" w:space="0" w:color="auto"/>
            </w:tcBorders>
            <w:shd w:val="clear" w:color="auto" w:fill="auto"/>
          </w:tcPr>
          <w:p w:rsidR="003B351C" w:rsidRPr="00FC36DF" w:rsidRDefault="003B351C" w:rsidP="00296EDF">
            <w:pPr>
              <w:keepNext/>
              <w:keepLines/>
              <w:widowControl w:val="0"/>
              <w:rPr>
                <w:rFonts w:ascii="Calibri" w:hAnsi="Calibri"/>
                <w:lang w:val="en-GB"/>
              </w:rPr>
            </w:pPr>
          </w:p>
        </w:tc>
        <w:tc>
          <w:tcPr>
            <w:tcW w:w="992" w:type="dxa"/>
            <w:tcBorders>
              <w:top w:val="single" w:sz="6" w:space="0" w:color="auto"/>
              <w:bottom w:val="single" w:sz="6" w:space="0" w:color="auto"/>
            </w:tcBorders>
            <w:shd w:val="clear" w:color="auto" w:fill="auto"/>
          </w:tcPr>
          <w:p w:rsidR="003B351C" w:rsidRPr="00FC36DF" w:rsidRDefault="003B351C" w:rsidP="00296EDF">
            <w:pPr>
              <w:keepNext/>
              <w:keepLines/>
              <w:widowControl w:val="0"/>
              <w:rPr>
                <w:rFonts w:ascii="Calibri" w:hAnsi="Calibri"/>
                <w:lang w:val="en-GB"/>
              </w:rPr>
            </w:pPr>
          </w:p>
        </w:tc>
        <w:tc>
          <w:tcPr>
            <w:tcW w:w="992" w:type="dxa"/>
            <w:tcBorders>
              <w:top w:val="single" w:sz="6" w:space="0" w:color="auto"/>
              <w:bottom w:val="single" w:sz="6" w:space="0" w:color="auto"/>
            </w:tcBorders>
            <w:shd w:val="clear" w:color="auto" w:fill="auto"/>
          </w:tcPr>
          <w:p w:rsidR="003B351C" w:rsidRPr="00FC36DF" w:rsidRDefault="003B351C" w:rsidP="00296EDF">
            <w:pPr>
              <w:keepNext/>
              <w:keepLines/>
              <w:widowControl w:val="0"/>
              <w:rPr>
                <w:rFonts w:ascii="Calibri" w:hAnsi="Calibri"/>
                <w:lang w:val="en-GB"/>
              </w:rPr>
            </w:pPr>
          </w:p>
        </w:tc>
        <w:tc>
          <w:tcPr>
            <w:tcW w:w="1134" w:type="dxa"/>
            <w:tcBorders>
              <w:top w:val="single" w:sz="6" w:space="0" w:color="auto"/>
              <w:bottom w:val="single" w:sz="6" w:space="0" w:color="auto"/>
            </w:tcBorders>
            <w:shd w:val="clear" w:color="auto" w:fill="auto"/>
          </w:tcPr>
          <w:p w:rsidR="003B351C" w:rsidRPr="00FC36DF" w:rsidRDefault="003B351C" w:rsidP="00296EDF">
            <w:pPr>
              <w:keepNext/>
              <w:keepLines/>
              <w:widowControl w:val="0"/>
              <w:rPr>
                <w:rFonts w:ascii="Calibri" w:hAnsi="Calibri"/>
                <w:lang w:val="en-GB"/>
              </w:rPr>
            </w:pPr>
          </w:p>
        </w:tc>
        <w:tc>
          <w:tcPr>
            <w:tcW w:w="993" w:type="dxa"/>
            <w:tcBorders>
              <w:top w:val="single" w:sz="6" w:space="0" w:color="auto"/>
              <w:bottom w:val="single" w:sz="6" w:space="0" w:color="auto"/>
            </w:tcBorders>
            <w:shd w:val="clear" w:color="auto" w:fill="auto"/>
          </w:tcPr>
          <w:p w:rsidR="003B351C" w:rsidRPr="00FC36DF" w:rsidRDefault="003B351C" w:rsidP="00296EDF">
            <w:pPr>
              <w:keepNext/>
              <w:keepLines/>
              <w:widowControl w:val="0"/>
              <w:rPr>
                <w:rFonts w:ascii="Calibri" w:hAnsi="Calibri"/>
                <w:lang w:val="en-GB"/>
              </w:rPr>
            </w:pPr>
          </w:p>
        </w:tc>
      </w:tr>
      <w:tr w:rsidR="004451A0" w:rsidRPr="00FC36DF">
        <w:trPr>
          <w:cantSplit/>
        </w:trPr>
        <w:tc>
          <w:tcPr>
            <w:tcW w:w="3686" w:type="dxa"/>
          </w:tcPr>
          <w:p w:rsidR="004451A0" w:rsidRPr="00FC36DF" w:rsidDel="004451A0" w:rsidRDefault="004451A0" w:rsidP="00296EDF">
            <w:pPr>
              <w:keepNext/>
              <w:keepLines/>
              <w:widowControl w:val="0"/>
              <w:rPr>
                <w:rFonts w:ascii="Calibri" w:hAnsi="Calibri"/>
                <w:lang w:val="en-GB"/>
              </w:rPr>
            </w:pPr>
          </w:p>
        </w:tc>
        <w:tc>
          <w:tcPr>
            <w:tcW w:w="1134" w:type="dxa"/>
            <w:tcBorders>
              <w:top w:val="single" w:sz="6" w:space="0" w:color="auto"/>
              <w:bottom w:val="single" w:sz="6" w:space="0" w:color="auto"/>
            </w:tcBorders>
            <w:shd w:val="clear" w:color="auto" w:fill="auto"/>
          </w:tcPr>
          <w:p w:rsidR="004451A0" w:rsidRPr="00FC36DF" w:rsidRDefault="004451A0" w:rsidP="00296EDF">
            <w:pPr>
              <w:keepNext/>
              <w:keepLines/>
              <w:widowControl w:val="0"/>
              <w:rPr>
                <w:rFonts w:ascii="Calibri" w:hAnsi="Calibri"/>
                <w:lang w:val="en-GB"/>
              </w:rPr>
            </w:pPr>
          </w:p>
        </w:tc>
        <w:tc>
          <w:tcPr>
            <w:tcW w:w="992" w:type="dxa"/>
            <w:tcBorders>
              <w:top w:val="single" w:sz="6" w:space="0" w:color="auto"/>
              <w:bottom w:val="single" w:sz="6" w:space="0" w:color="auto"/>
            </w:tcBorders>
            <w:shd w:val="clear" w:color="auto" w:fill="auto"/>
          </w:tcPr>
          <w:p w:rsidR="004451A0" w:rsidRPr="00FC36DF" w:rsidRDefault="004451A0" w:rsidP="00296EDF">
            <w:pPr>
              <w:keepNext/>
              <w:keepLines/>
              <w:widowControl w:val="0"/>
              <w:rPr>
                <w:rFonts w:ascii="Calibri" w:hAnsi="Calibri"/>
                <w:lang w:val="en-GB"/>
              </w:rPr>
            </w:pPr>
          </w:p>
        </w:tc>
        <w:tc>
          <w:tcPr>
            <w:tcW w:w="992" w:type="dxa"/>
            <w:tcBorders>
              <w:top w:val="single" w:sz="6" w:space="0" w:color="auto"/>
              <w:bottom w:val="single" w:sz="6" w:space="0" w:color="auto"/>
            </w:tcBorders>
            <w:shd w:val="clear" w:color="auto" w:fill="auto"/>
          </w:tcPr>
          <w:p w:rsidR="004451A0" w:rsidRPr="00FC36DF" w:rsidRDefault="004451A0" w:rsidP="00296EDF">
            <w:pPr>
              <w:keepNext/>
              <w:keepLines/>
              <w:widowControl w:val="0"/>
              <w:rPr>
                <w:rFonts w:ascii="Calibri" w:hAnsi="Calibri"/>
                <w:lang w:val="en-GB"/>
              </w:rPr>
            </w:pPr>
          </w:p>
        </w:tc>
        <w:tc>
          <w:tcPr>
            <w:tcW w:w="1134" w:type="dxa"/>
            <w:tcBorders>
              <w:top w:val="single" w:sz="6" w:space="0" w:color="auto"/>
              <w:bottom w:val="single" w:sz="6" w:space="0" w:color="auto"/>
            </w:tcBorders>
            <w:shd w:val="clear" w:color="auto" w:fill="auto"/>
          </w:tcPr>
          <w:p w:rsidR="004451A0" w:rsidRPr="00FC36DF" w:rsidRDefault="004451A0" w:rsidP="00296EDF">
            <w:pPr>
              <w:keepNext/>
              <w:keepLines/>
              <w:widowControl w:val="0"/>
              <w:rPr>
                <w:rFonts w:ascii="Calibri" w:hAnsi="Calibri"/>
                <w:lang w:val="en-GB"/>
              </w:rPr>
            </w:pPr>
          </w:p>
        </w:tc>
        <w:tc>
          <w:tcPr>
            <w:tcW w:w="993" w:type="dxa"/>
            <w:tcBorders>
              <w:top w:val="single" w:sz="6" w:space="0" w:color="auto"/>
              <w:bottom w:val="single" w:sz="6" w:space="0" w:color="auto"/>
            </w:tcBorders>
            <w:shd w:val="clear" w:color="auto" w:fill="auto"/>
          </w:tcPr>
          <w:p w:rsidR="004451A0" w:rsidRPr="00FC36DF" w:rsidRDefault="004451A0" w:rsidP="00296EDF">
            <w:pPr>
              <w:keepNext/>
              <w:keepLines/>
              <w:widowControl w:val="0"/>
              <w:rPr>
                <w:rFonts w:ascii="Calibri" w:hAnsi="Calibri"/>
                <w:lang w:val="en-GB"/>
              </w:rPr>
            </w:pPr>
          </w:p>
        </w:tc>
      </w:tr>
      <w:tr w:rsidR="004451A0" w:rsidRPr="00FC36DF" w:rsidTr="001D7D76">
        <w:trPr>
          <w:cantSplit/>
        </w:trPr>
        <w:tc>
          <w:tcPr>
            <w:tcW w:w="3686" w:type="dxa"/>
            <w:tcBorders>
              <w:bottom w:val="single" w:sz="12" w:space="0" w:color="auto"/>
            </w:tcBorders>
          </w:tcPr>
          <w:p w:rsidR="004451A0" w:rsidRPr="00FC36DF" w:rsidDel="004451A0" w:rsidRDefault="004451A0" w:rsidP="00296EDF">
            <w:pPr>
              <w:keepNext/>
              <w:keepLines/>
              <w:widowControl w:val="0"/>
              <w:rPr>
                <w:rFonts w:ascii="Calibri" w:hAnsi="Calibri"/>
                <w:lang w:val="en-GB"/>
              </w:rPr>
            </w:pPr>
          </w:p>
        </w:tc>
        <w:tc>
          <w:tcPr>
            <w:tcW w:w="1134" w:type="dxa"/>
            <w:tcBorders>
              <w:top w:val="single" w:sz="6" w:space="0" w:color="auto"/>
              <w:bottom w:val="single" w:sz="12" w:space="0" w:color="auto"/>
            </w:tcBorders>
            <w:shd w:val="clear" w:color="auto" w:fill="auto"/>
          </w:tcPr>
          <w:p w:rsidR="004451A0" w:rsidRPr="00FC36DF" w:rsidRDefault="004451A0" w:rsidP="00296EDF">
            <w:pPr>
              <w:keepNext/>
              <w:keepLines/>
              <w:widowControl w:val="0"/>
              <w:rPr>
                <w:rFonts w:ascii="Calibri" w:hAnsi="Calibri"/>
                <w:lang w:val="en-GB"/>
              </w:rPr>
            </w:pPr>
          </w:p>
        </w:tc>
        <w:tc>
          <w:tcPr>
            <w:tcW w:w="992" w:type="dxa"/>
            <w:tcBorders>
              <w:top w:val="single" w:sz="6" w:space="0" w:color="auto"/>
              <w:bottom w:val="single" w:sz="12" w:space="0" w:color="auto"/>
            </w:tcBorders>
            <w:shd w:val="clear" w:color="auto" w:fill="auto"/>
          </w:tcPr>
          <w:p w:rsidR="004451A0" w:rsidRPr="00FC36DF" w:rsidRDefault="004451A0" w:rsidP="00296EDF">
            <w:pPr>
              <w:keepNext/>
              <w:keepLines/>
              <w:widowControl w:val="0"/>
              <w:rPr>
                <w:rFonts w:ascii="Calibri" w:hAnsi="Calibri"/>
                <w:lang w:val="en-GB"/>
              </w:rPr>
            </w:pPr>
          </w:p>
        </w:tc>
        <w:tc>
          <w:tcPr>
            <w:tcW w:w="992" w:type="dxa"/>
            <w:tcBorders>
              <w:top w:val="single" w:sz="6" w:space="0" w:color="auto"/>
              <w:bottom w:val="single" w:sz="12" w:space="0" w:color="auto"/>
            </w:tcBorders>
            <w:shd w:val="clear" w:color="auto" w:fill="auto"/>
          </w:tcPr>
          <w:p w:rsidR="004451A0" w:rsidRPr="00FC36DF" w:rsidRDefault="004451A0" w:rsidP="00296EDF">
            <w:pPr>
              <w:keepNext/>
              <w:keepLines/>
              <w:widowControl w:val="0"/>
              <w:rPr>
                <w:rFonts w:ascii="Calibri" w:hAnsi="Calibri"/>
                <w:lang w:val="en-GB"/>
              </w:rPr>
            </w:pPr>
          </w:p>
        </w:tc>
        <w:tc>
          <w:tcPr>
            <w:tcW w:w="1134" w:type="dxa"/>
            <w:tcBorders>
              <w:top w:val="single" w:sz="6" w:space="0" w:color="auto"/>
              <w:bottom w:val="single" w:sz="12" w:space="0" w:color="auto"/>
            </w:tcBorders>
            <w:shd w:val="clear" w:color="auto" w:fill="auto"/>
          </w:tcPr>
          <w:p w:rsidR="004451A0" w:rsidRPr="00FC36DF" w:rsidRDefault="004451A0" w:rsidP="00296EDF">
            <w:pPr>
              <w:keepNext/>
              <w:keepLines/>
              <w:widowControl w:val="0"/>
              <w:rPr>
                <w:rFonts w:ascii="Calibri" w:hAnsi="Calibri"/>
                <w:lang w:val="en-GB"/>
              </w:rPr>
            </w:pPr>
          </w:p>
        </w:tc>
        <w:tc>
          <w:tcPr>
            <w:tcW w:w="993" w:type="dxa"/>
            <w:tcBorders>
              <w:top w:val="single" w:sz="6" w:space="0" w:color="auto"/>
              <w:bottom w:val="single" w:sz="12" w:space="0" w:color="auto"/>
            </w:tcBorders>
            <w:shd w:val="clear" w:color="auto" w:fill="auto"/>
          </w:tcPr>
          <w:p w:rsidR="004451A0" w:rsidRPr="00FC36DF" w:rsidRDefault="004451A0" w:rsidP="00296EDF">
            <w:pPr>
              <w:keepNext/>
              <w:keepLines/>
              <w:widowControl w:val="0"/>
              <w:rPr>
                <w:rFonts w:ascii="Calibri" w:hAnsi="Calibri"/>
                <w:lang w:val="en-GB"/>
              </w:rPr>
            </w:pPr>
          </w:p>
        </w:tc>
      </w:tr>
    </w:tbl>
    <w:p w:rsidR="00EE30CF" w:rsidRPr="001D7D76" w:rsidRDefault="00EE30CF" w:rsidP="006F6D68">
      <w:pPr>
        <w:keepNext/>
        <w:widowControl w:val="0"/>
        <w:spacing w:before="240"/>
        <w:jc w:val="both"/>
        <w:rPr>
          <w:rFonts w:ascii="Calibri" w:hAnsi="Calibri"/>
          <w:sz w:val="22"/>
          <w:szCs w:val="22"/>
          <w:lang w:val="hr-HR"/>
        </w:rPr>
      </w:pPr>
      <w:r w:rsidRPr="00FC36DF">
        <w:rPr>
          <w:rFonts w:ascii="Calibri" w:hAnsi="Calibri"/>
          <w:sz w:val="22"/>
          <w:szCs w:val="22"/>
          <w:lang w:val="en-GB"/>
        </w:rPr>
        <w:t xml:space="preserve">The following table contains our personnel statistics as included in the consortium’s </w:t>
      </w:r>
      <w:r w:rsidR="002C1063" w:rsidRPr="00FC36DF">
        <w:rPr>
          <w:rFonts w:ascii="Calibri" w:hAnsi="Calibri"/>
          <w:sz w:val="22"/>
          <w:szCs w:val="22"/>
          <w:lang w:val="en-GB"/>
        </w:rPr>
        <w:t>tender</w:t>
      </w:r>
      <w:r w:rsidRPr="00FC36DF">
        <w:rPr>
          <w:rFonts w:ascii="Calibri" w:hAnsi="Calibri"/>
          <w:sz w:val="22"/>
          <w:szCs w:val="22"/>
          <w:lang w:val="en-GB"/>
        </w:rPr>
        <w:t xml:space="preserve"> form:</w:t>
      </w:r>
      <w:r w:rsidR="003C76E5" w:rsidRPr="00FC36DF">
        <w:rPr>
          <w:rFonts w:ascii="Calibri" w:hAnsi="Calibri"/>
          <w:sz w:val="22"/>
          <w:szCs w:val="22"/>
          <w:lang w:val="en-GB"/>
        </w:rPr>
        <w:t xml:space="preserve"> / </w:t>
      </w:r>
      <w:r w:rsidR="003F2693" w:rsidRPr="001D7D76">
        <w:rPr>
          <w:rFonts w:ascii="Calibri" w:hAnsi="Calibri"/>
          <w:sz w:val="22"/>
          <w:szCs w:val="22"/>
          <w:lang w:val="hr-HR"/>
        </w:rPr>
        <w:t xml:space="preserve">Sljedeća tablica sadrži </w:t>
      </w:r>
      <w:r w:rsidR="00027D43" w:rsidRPr="001D7D76">
        <w:rPr>
          <w:rFonts w:ascii="Calibri" w:hAnsi="Calibri"/>
          <w:sz w:val="22"/>
          <w:szCs w:val="22"/>
          <w:lang w:val="hr-HR"/>
        </w:rPr>
        <w:t>statističke podatke o osoblju</w:t>
      </w:r>
      <w:r w:rsidR="003F2693" w:rsidRPr="001D7D76">
        <w:rPr>
          <w:rFonts w:ascii="Calibri" w:hAnsi="Calibri"/>
          <w:sz w:val="22"/>
          <w:szCs w:val="22"/>
          <w:lang w:val="hr-HR"/>
        </w:rPr>
        <w:t xml:space="preserve"> kao što je navedeno u obrascu </w:t>
      </w:r>
      <w:r w:rsidR="00027D43" w:rsidRPr="001D7D76">
        <w:rPr>
          <w:rFonts w:ascii="Calibri" w:hAnsi="Calibri"/>
          <w:sz w:val="22"/>
          <w:szCs w:val="22"/>
          <w:lang w:val="hr-HR"/>
        </w:rPr>
        <w:t xml:space="preserve">ponude </w:t>
      </w:r>
      <w:r w:rsidR="00C03593">
        <w:rPr>
          <w:rFonts w:ascii="Calibri" w:hAnsi="Calibri"/>
          <w:sz w:val="22"/>
          <w:szCs w:val="22"/>
          <w:lang w:val="hr-HR"/>
        </w:rPr>
        <w:t>zajednice ponuditelja</w:t>
      </w:r>
      <w:r w:rsidR="003F2693" w:rsidRPr="001D7D76">
        <w:rPr>
          <w:rFonts w:ascii="Calibri" w:hAnsi="Calibri"/>
          <w:sz w:val="22"/>
          <w:szCs w:val="22"/>
          <w:lang w:val="hr-HR"/>
        </w:rPr>
        <w:t>:</w:t>
      </w:r>
    </w:p>
    <w:tbl>
      <w:tblPr>
        <w:tblW w:w="8930"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42"/>
        <w:gridCol w:w="1181"/>
        <w:gridCol w:w="1230"/>
        <w:gridCol w:w="1133"/>
        <w:gridCol w:w="1181"/>
        <w:gridCol w:w="1181"/>
        <w:gridCol w:w="1182"/>
      </w:tblGrid>
      <w:tr w:rsidR="00EE30CF" w:rsidRPr="001D7D76" w:rsidTr="001D7D76">
        <w:trPr>
          <w:cantSplit/>
          <w:trHeight w:val="288"/>
        </w:trPr>
        <w:tc>
          <w:tcPr>
            <w:tcW w:w="1842" w:type="dxa"/>
            <w:shd w:val="pct5" w:color="auto" w:fill="FFFFFF"/>
          </w:tcPr>
          <w:p w:rsidR="00EE30CF" w:rsidRPr="001D7D76" w:rsidRDefault="00EE30CF" w:rsidP="002A5661">
            <w:pPr>
              <w:keepNext/>
              <w:keepLines/>
              <w:widowControl w:val="0"/>
              <w:jc w:val="center"/>
              <w:rPr>
                <w:rFonts w:ascii="Calibri" w:hAnsi="Calibri"/>
                <w:b/>
              </w:rPr>
            </w:pPr>
            <w:r w:rsidRPr="001D7D76">
              <w:rPr>
                <w:rFonts w:ascii="Calibri" w:hAnsi="Calibri"/>
                <w:b/>
              </w:rPr>
              <w:lastRenderedPageBreak/>
              <w:t>Average manpower</w:t>
            </w:r>
            <w:r w:rsidR="003C76E5" w:rsidRPr="001D7D76">
              <w:rPr>
                <w:rFonts w:ascii="Calibri" w:hAnsi="Calibri"/>
                <w:b/>
              </w:rPr>
              <w:t xml:space="preserve"> / </w:t>
            </w:r>
            <w:r w:rsidR="0031476F" w:rsidRPr="001D7D76">
              <w:rPr>
                <w:rFonts w:ascii="Calibri" w:hAnsi="Calibri"/>
                <w:b/>
                <w:bCs/>
                <w:lang w:val="hr-HR"/>
              </w:rPr>
              <w:t>Prosjek radne snage</w:t>
            </w:r>
          </w:p>
        </w:tc>
        <w:tc>
          <w:tcPr>
            <w:tcW w:w="2411" w:type="dxa"/>
            <w:gridSpan w:val="2"/>
            <w:shd w:val="pct5" w:color="auto" w:fill="FFFFFF"/>
          </w:tcPr>
          <w:p w:rsidR="00EE30CF" w:rsidRPr="001D7D76" w:rsidRDefault="00EE30CF" w:rsidP="002A5661">
            <w:pPr>
              <w:keepNext/>
              <w:keepLines/>
              <w:widowControl w:val="0"/>
              <w:jc w:val="center"/>
              <w:rPr>
                <w:rFonts w:ascii="Calibri" w:hAnsi="Calibri"/>
                <w:b/>
              </w:rPr>
            </w:pPr>
            <w:r w:rsidRPr="001D7D76">
              <w:rPr>
                <w:rFonts w:ascii="Calibri" w:hAnsi="Calibri"/>
                <w:b/>
              </w:rPr>
              <w:t>Previous year</w:t>
            </w:r>
            <w:r w:rsidR="003C76E5" w:rsidRPr="001D7D76">
              <w:rPr>
                <w:rFonts w:ascii="Calibri" w:hAnsi="Calibri"/>
                <w:b/>
              </w:rPr>
              <w:t xml:space="preserve"> / </w:t>
            </w:r>
            <w:r w:rsidR="0031476F" w:rsidRPr="001D7D76">
              <w:rPr>
                <w:rFonts w:ascii="Calibri" w:hAnsi="Calibri"/>
                <w:b/>
                <w:lang w:val="hr-HR"/>
              </w:rPr>
              <w:t>Pre</w:t>
            </w:r>
            <w:r w:rsidR="00027D43" w:rsidRPr="001D7D76">
              <w:rPr>
                <w:rFonts w:ascii="Calibri" w:hAnsi="Calibri"/>
                <w:b/>
                <w:lang w:val="hr-HR"/>
              </w:rPr>
              <w:t>t</w:t>
            </w:r>
            <w:r w:rsidR="0031476F" w:rsidRPr="001D7D76">
              <w:rPr>
                <w:rFonts w:ascii="Calibri" w:hAnsi="Calibri"/>
                <w:b/>
                <w:lang w:val="hr-HR"/>
              </w:rPr>
              <w:t>prošla godina</w:t>
            </w:r>
          </w:p>
        </w:tc>
        <w:tc>
          <w:tcPr>
            <w:tcW w:w="2314" w:type="dxa"/>
            <w:gridSpan w:val="2"/>
            <w:shd w:val="pct5" w:color="auto" w:fill="FFFFFF"/>
          </w:tcPr>
          <w:p w:rsidR="00EE30CF" w:rsidRPr="001D7D76" w:rsidRDefault="00EE30CF" w:rsidP="002A5661">
            <w:pPr>
              <w:keepNext/>
              <w:keepLines/>
              <w:widowControl w:val="0"/>
              <w:jc w:val="center"/>
              <w:rPr>
                <w:rFonts w:ascii="Calibri" w:hAnsi="Calibri"/>
                <w:b/>
              </w:rPr>
            </w:pPr>
            <w:r w:rsidRPr="001D7D76">
              <w:rPr>
                <w:rFonts w:ascii="Calibri" w:hAnsi="Calibri"/>
                <w:b/>
              </w:rPr>
              <w:t>Last year</w:t>
            </w:r>
            <w:r w:rsidR="003C76E5" w:rsidRPr="001D7D76">
              <w:rPr>
                <w:rFonts w:ascii="Calibri" w:hAnsi="Calibri"/>
                <w:b/>
              </w:rPr>
              <w:t xml:space="preserve"> / </w:t>
            </w:r>
            <w:r w:rsidR="0031476F" w:rsidRPr="001D7D76">
              <w:rPr>
                <w:rFonts w:ascii="Calibri" w:hAnsi="Calibri"/>
                <w:b/>
              </w:rPr>
              <w:t>Prošla godina</w:t>
            </w:r>
          </w:p>
        </w:tc>
        <w:tc>
          <w:tcPr>
            <w:tcW w:w="2363" w:type="dxa"/>
            <w:gridSpan w:val="2"/>
            <w:shd w:val="pct5" w:color="auto" w:fill="FFFFFF"/>
          </w:tcPr>
          <w:p w:rsidR="00EE30CF" w:rsidRPr="001D7D76" w:rsidRDefault="00EE30CF" w:rsidP="002A5661">
            <w:pPr>
              <w:keepNext/>
              <w:keepLines/>
              <w:widowControl w:val="0"/>
              <w:jc w:val="center"/>
              <w:rPr>
                <w:rFonts w:ascii="Calibri" w:hAnsi="Calibri"/>
                <w:b/>
              </w:rPr>
            </w:pPr>
            <w:r w:rsidRPr="001D7D76">
              <w:rPr>
                <w:rFonts w:ascii="Calibri" w:hAnsi="Calibri"/>
                <w:b/>
              </w:rPr>
              <w:t>This year</w:t>
            </w:r>
            <w:r w:rsidR="003C76E5" w:rsidRPr="001D7D76">
              <w:rPr>
                <w:rFonts w:ascii="Calibri" w:hAnsi="Calibri"/>
                <w:b/>
              </w:rPr>
              <w:t xml:space="preserve"> / </w:t>
            </w:r>
            <w:r w:rsidR="0031476F" w:rsidRPr="001D7D76">
              <w:rPr>
                <w:rFonts w:ascii="Calibri" w:hAnsi="Calibri"/>
                <w:b/>
                <w:bCs/>
                <w:lang w:val="hr-HR"/>
              </w:rPr>
              <w:t>Ova godina</w:t>
            </w:r>
          </w:p>
        </w:tc>
      </w:tr>
      <w:tr w:rsidR="00EE30CF" w:rsidRPr="001D7D76" w:rsidTr="001D7D76">
        <w:trPr>
          <w:cantSplit/>
          <w:trHeight w:val="2038"/>
        </w:trPr>
        <w:tc>
          <w:tcPr>
            <w:tcW w:w="1842" w:type="dxa"/>
            <w:shd w:val="pct5" w:color="auto" w:fill="FFFFFF"/>
          </w:tcPr>
          <w:p w:rsidR="00EE30CF" w:rsidRPr="001D7D76" w:rsidRDefault="00EE30CF" w:rsidP="006F6D68">
            <w:pPr>
              <w:keepNext/>
              <w:keepLines/>
              <w:widowControl w:val="0"/>
              <w:jc w:val="center"/>
              <w:rPr>
                <w:rFonts w:ascii="Calibri" w:hAnsi="Calibri"/>
                <w:b/>
              </w:rPr>
            </w:pPr>
          </w:p>
        </w:tc>
        <w:tc>
          <w:tcPr>
            <w:tcW w:w="1181" w:type="dxa"/>
            <w:shd w:val="pct5" w:color="auto" w:fill="FFFFFF"/>
          </w:tcPr>
          <w:p w:rsidR="00EE30CF" w:rsidRPr="001D7D76" w:rsidRDefault="00EE30CF" w:rsidP="002A5661">
            <w:pPr>
              <w:keepNext/>
              <w:keepLines/>
              <w:widowControl w:val="0"/>
              <w:jc w:val="center"/>
              <w:rPr>
                <w:rFonts w:ascii="Calibri" w:hAnsi="Calibri"/>
                <w:b/>
              </w:rPr>
            </w:pPr>
            <w:r w:rsidRPr="001D7D76">
              <w:rPr>
                <w:rFonts w:ascii="Calibri" w:hAnsi="Calibri"/>
                <w:b/>
              </w:rPr>
              <w:t>Overall</w:t>
            </w:r>
            <w:r w:rsidR="003C76E5" w:rsidRPr="001D7D76">
              <w:rPr>
                <w:rFonts w:ascii="Calibri" w:hAnsi="Calibri"/>
                <w:b/>
              </w:rPr>
              <w:t xml:space="preserve"> / </w:t>
            </w:r>
            <w:r w:rsidR="003F2693" w:rsidRPr="001D7D76">
              <w:rPr>
                <w:rFonts w:ascii="Calibri" w:hAnsi="Calibri"/>
                <w:b/>
                <w:bCs/>
                <w:lang w:val="hr-HR"/>
              </w:rPr>
              <w:t>Sveukupno</w:t>
            </w:r>
          </w:p>
        </w:tc>
        <w:tc>
          <w:tcPr>
            <w:tcW w:w="1230" w:type="dxa"/>
            <w:shd w:val="pct5" w:color="auto" w:fill="FFFFFF"/>
          </w:tcPr>
          <w:p w:rsidR="00EE30CF" w:rsidRPr="001D7D76" w:rsidRDefault="00EE30CF" w:rsidP="002A5661">
            <w:pPr>
              <w:keepNext/>
              <w:keepLines/>
              <w:widowControl w:val="0"/>
              <w:jc w:val="center"/>
              <w:rPr>
                <w:rFonts w:ascii="Calibri" w:hAnsi="Calibri"/>
                <w:vertAlign w:val="superscript"/>
                <w:lang w:val="en-GB"/>
              </w:rPr>
            </w:pPr>
            <w:r w:rsidRPr="001D7D76">
              <w:rPr>
                <w:rFonts w:ascii="Calibri" w:hAnsi="Calibri"/>
                <w:b/>
                <w:lang w:val="en-GB"/>
              </w:rPr>
              <w:t>Total for fields related to this contract</w:t>
            </w:r>
            <w:r w:rsidR="003B351C" w:rsidRPr="001D7D76">
              <w:rPr>
                <w:rFonts w:ascii="Calibri" w:hAnsi="Calibri"/>
                <w:b/>
                <w:lang w:val="en-GB"/>
              </w:rPr>
              <w:t xml:space="preserve"> </w:t>
            </w:r>
            <w:r w:rsidR="00766CD9" w:rsidRPr="001D7D76">
              <w:rPr>
                <w:rFonts w:ascii="Calibri" w:hAnsi="Calibri"/>
                <w:vertAlign w:val="superscript"/>
                <w:lang w:val="en-GB"/>
              </w:rPr>
              <w:t xml:space="preserve"> </w:t>
            </w:r>
            <w:r w:rsidR="003C76E5" w:rsidRPr="001D7D76">
              <w:rPr>
                <w:rFonts w:ascii="Calibri" w:hAnsi="Calibri"/>
                <w:vertAlign w:val="superscript"/>
                <w:lang w:val="en-GB"/>
              </w:rPr>
              <w:t xml:space="preserve">          </w:t>
            </w:r>
            <w:r w:rsidR="00766CD9" w:rsidRPr="001D7D76">
              <w:rPr>
                <w:rFonts w:ascii="Calibri" w:hAnsi="Calibri"/>
                <w:lang w:val="en-GB"/>
              </w:rPr>
              <w:t xml:space="preserve">/ </w:t>
            </w:r>
            <w:r w:rsidR="003F2693" w:rsidRPr="001D7D76">
              <w:rPr>
                <w:rFonts w:ascii="Calibri" w:hAnsi="Calibri"/>
                <w:b/>
                <w:lang w:val="hr-HR"/>
              </w:rPr>
              <w:t xml:space="preserve">Ukupno za </w:t>
            </w:r>
            <w:r w:rsidR="00027D43" w:rsidRPr="001D7D76">
              <w:rPr>
                <w:rFonts w:ascii="Calibri" w:hAnsi="Calibri"/>
                <w:b/>
                <w:lang w:val="hr-HR"/>
              </w:rPr>
              <w:t xml:space="preserve">područja </w:t>
            </w:r>
            <w:r w:rsidR="003F2693" w:rsidRPr="001D7D76">
              <w:rPr>
                <w:rFonts w:ascii="Calibri" w:hAnsi="Calibri"/>
                <w:b/>
                <w:lang w:val="hr-HR"/>
              </w:rPr>
              <w:t>obuhvaćena ovim ugovorom</w:t>
            </w:r>
          </w:p>
        </w:tc>
        <w:tc>
          <w:tcPr>
            <w:tcW w:w="1133" w:type="dxa"/>
            <w:shd w:val="pct5" w:color="auto" w:fill="FFFFFF"/>
          </w:tcPr>
          <w:p w:rsidR="00EE30CF" w:rsidRPr="001D7D76" w:rsidRDefault="00EE30CF" w:rsidP="002A5661">
            <w:pPr>
              <w:keepNext/>
              <w:keepLines/>
              <w:widowControl w:val="0"/>
              <w:jc w:val="center"/>
              <w:rPr>
                <w:rFonts w:ascii="Calibri" w:hAnsi="Calibri"/>
                <w:b/>
              </w:rPr>
            </w:pPr>
            <w:r w:rsidRPr="001D7D76">
              <w:rPr>
                <w:rFonts w:ascii="Calibri" w:hAnsi="Calibri"/>
                <w:b/>
              </w:rPr>
              <w:t>Overall</w:t>
            </w:r>
            <w:r w:rsidR="00766CD9" w:rsidRPr="001D7D76">
              <w:rPr>
                <w:rFonts w:ascii="Calibri" w:hAnsi="Calibri"/>
                <w:b/>
              </w:rPr>
              <w:t xml:space="preserve"> / </w:t>
            </w:r>
            <w:r w:rsidR="003F2693" w:rsidRPr="001D7D76">
              <w:rPr>
                <w:rFonts w:ascii="Calibri" w:hAnsi="Calibri"/>
                <w:b/>
                <w:bCs/>
                <w:lang w:val="hr-HR"/>
              </w:rPr>
              <w:t>Sveukupno</w:t>
            </w:r>
          </w:p>
        </w:tc>
        <w:tc>
          <w:tcPr>
            <w:tcW w:w="1181" w:type="dxa"/>
            <w:shd w:val="pct5" w:color="auto" w:fill="FFFFFF"/>
          </w:tcPr>
          <w:p w:rsidR="00EE30CF" w:rsidRPr="001D7D76" w:rsidRDefault="00EE30CF" w:rsidP="002A5661">
            <w:pPr>
              <w:keepNext/>
              <w:keepLines/>
              <w:widowControl w:val="0"/>
              <w:jc w:val="center"/>
              <w:rPr>
                <w:rFonts w:ascii="Calibri" w:hAnsi="Calibri"/>
                <w:b/>
                <w:lang w:val="en-GB"/>
              </w:rPr>
            </w:pPr>
            <w:r w:rsidRPr="001D7D76">
              <w:rPr>
                <w:rFonts w:ascii="Calibri" w:hAnsi="Calibri"/>
                <w:b/>
                <w:lang w:val="en-GB"/>
              </w:rPr>
              <w:t>Total for fields related to this contract</w:t>
            </w:r>
            <w:r w:rsidR="003B351C" w:rsidRPr="001D7D76">
              <w:rPr>
                <w:rFonts w:ascii="Calibri" w:hAnsi="Calibri"/>
                <w:b/>
                <w:lang w:val="en-GB"/>
              </w:rPr>
              <w:t xml:space="preserve"> </w:t>
            </w:r>
            <w:r w:rsidR="00766CD9" w:rsidRPr="001D7D76">
              <w:rPr>
                <w:rFonts w:ascii="Calibri" w:hAnsi="Calibri"/>
                <w:lang w:val="en-GB"/>
              </w:rPr>
              <w:t xml:space="preserve">/ </w:t>
            </w:r>
            <w:r w:rsidR="003F2693" w:rsidRPr="001D7D76">
              <w:rPr>
                <w:rFonts w:ascii="Calibri" w:hAnsi="Calibri"/>
                <w:b/>
                <w:lang w:val="hr-HR"/>
              </w:rPr>
              <w:t xml:space="preserve">Ukupno za </w:t>
            </w:r>
            <w:r w:rsidR="00027D43" w:rsidRPr="001D7D76">
              <w:rPr>
                <w:rFonts w:ascii="Calibri" w:hAnsi="Calibri"/>
                <w:b/>
                <w:lang w:val="hr-HR"/>
              </w:rPr>
              <w:t xml:space="preserve">područja </w:t>
            </w:r>
            <w:r w:rsidR="003F2693" w:rsidRPr="001D7D76">
              <w:rPr>
                <w:rFonts w:ascii="Calibri" w:hAnsi="Calibri"/>
                <w:b/>
                <w:lang w:val="hr-HR"/>
              </w:rPr>
              <w:t>obuhvaćena ovim ugovorom</w:t>
            </w:r>
          </w:p>
        </w:tc>
        <w:tc>
          <w:tcPr>
            <w:tcW w:w="1181" w:type="dxa"/>
            <w:shd w:val="pct5" w:color="auto" w:fill="FFFFFF"/>
          </w:tcPr>
          <w:p w:rsidR="00EE30CF" w:rsidRPr="001D7D76" w:rsidRDefault="00EE30CF" w:rsidP="002A5661">
            <w:pPr>
              <w:keepNext/>
              <w:keepLines/>
              <w:widowControl w:val="0"/>
              <w:jc w:val="center"/>
              <w:rPr>
                <w:rFonts w:ascii="Calibri" w:hAnsi="Calibri"/>
                <w:b/>
              </w:rPr>
            </w:pPr>
            <w:r w:rsidRPr="001D7D76">
              <w:rPr>
                <w:rFonts w:ascii="Calibri" w:hAnsi="Calibri"/>
                <w:b/>
              </w:rPr>
              <w:t>Overall</w:t>
            </w:r>
            <w:r w:rsidR="00766CD9" w:rsidRPr="001D7D76">
              <w:rPr>
                <w:rFonts w:ascii="Calibri" w:hAnsi="Calibri"/>
                <w:b/>
              </w:rPr>
              <w:t xml:space="preserve"> / </w:t>
            </w:r>
            <w:r w:rsidR="003F2693" w:rsidRPr="001D7D76">
              <w:rPr>
                <w:rFonts w:ascii="Calibri" w:hAnsi="Calibri"/>
                <w:b/>
                <w:bCs/>
                <w:lang w:val="hr-HR"/>
              </w:rPr>
              <w:t>Sveukupno</w:t>
            </w:r>
          </w:p>
        </w:tc>
        <w:tc>
          <w:tcPr>
            <w:tcW w:w="1182" w:type="dxa"/>
            <w:shd w:val="pct5" w:color="auto" w:fill="FFFFFF"/>
          </w:tcPr>
          <w:p w:rsidR="00EE30CF" w:rsidRPr="001D7D76" w:rsidRDefault="00EE30CF" w:rsidP="002A5661">
            <w:pPr>
              <w:keepNext/>
              <w:keepLines/>
              <w:widowControl w:val="0"/>
              <w:jc w:val="center"/>
              <w:rPr>
                <w:rFonts w:ascii="Calibri" w:hAnsi="Calibri"/>
                <w:b/>
                <w:lang w:val="en-GB"/>
              </w:rPr>
            </w:pPr>
            <w:r w:rsidRPr="001D7D76">
              <w:rPr>
                <w:rFonts w:ascii="Calibri" w:hAnsi="Calibri"/>
                <w:b/>
                <w:lang w:val="en-GB"/>
              </w:rPr>
              <w:t>Total for fields related to this contract</w:t>
            </w:r>
            <w:r w:rsidR="003B351C" w:rsidRPr="001D7D76">
              <w:rPr>
                <w:rFonts w:ascii="Calibri" w:hAnsi="Calibri"/>
                <w:b/>
                <w:lang w:val="en-GB"/>
              </w:rPr>
              <w:t xml:space="preserve"> </w:t>
            </w:r>
            <w:r w:rsidR="00766CD9" w:rsidRPr="001D7D76">
              <w:rPr>
                <w:rFonts w:ascii="Calibri" w:hAnsi="Calibri"/>
                <w:lang w:val="en-GB"/>
              </w:rPr>
              <w:t xml:space="preserve">/ </w:t>
            </w:r>
            <w:r w:rsidR="003F2693" w:rsidRPr="001D7D76">
              <w:rPr>
                <w:rFonts w:ascii="Calibri" w:hAnsi="Calibri"/>
                <w:b/>
                <w:lang w:val="hr-HR"/>
              </w:rPr>
              <w:t xml:space="preserve">Ukupno za </w:t>
            </w:r>
            <w:r w:rsidR="00027D43" w:rsidRPr="001D7D76">
              <w:rPr>
                <w:rFonts w:ascii="Calibri" w:hAnsi="Calibri"/>
                <w:b/>
                <w:lang w:val="hr-HR"/>
              </w:rPr>
              <w:t xml:space="preserve">područja </w:t>
            </w:r>
            <w:r w:rsidR="003F2693" w:rsidRPr="001D7D76">
              <w:rPr>
                <w:rFonts w:ascii="Calibri" w:hAnsi="Calibri"/>
                <w:b/>
                <w:lang w:val="hr-HR"/>
              </w:rPr>
              <w:t>obuhvaćena ovim ugovorom</w:t>
            </w:r>
          </w:p>
        </w:tc>
      </w:tr>
      <w:tr w:rsidR="00EE30CF" w:rsidRPr="001D7D76" w:rsidTr="001D7D76">
        <w:trPr>
          <w:cantSplit/>
          <w:trHeight w:val="995"/>
        </w:trPr>
        <w:tc>
          <w:tcPr>
            <w:tcW w:w="1842" w:type="dxa"/>
            <w:tcBorders>
              <w:bottom w:val="nil"/>
            </w:tcBorders>
          </w:tcPr>
          <w:p w:rsidR="00EE30CF" w:rsidRPr="001D7D76" w:rsidRDefault="00EE30CF" w:rsidP="002A5661">
            <w:pPr>
              <w:keepLines/>
              <w:widowControl w:val="0"/>
              <w:rPr>
                <w:rFonts w:ascii="Calibri" w:hAnsi="Calibri"/>
              </w:rPr>
            </w:pPr>
            <w:r w:rsidRPr="001D7D76">
              <w:rPr>
                <w:rFonts w:ascii="Calibri" w:hAnsi="Calibri"/>
              </w:rPr>
              <w:t xml:space="preserve">Permanent staff </w:t>
            </w:r>
            <w:r w:rsidR="003B351C" w:rsidRPr="001D7D76">
              <w:rPr>
                <w:rFonts w:ascii="Calibri" w:hAnsi="Calibri"/>
              </w:rPr>
              <w:t xml:space="preserve"> </w:t>
            </w:r>
            <w:r w:rsidR="00766CD9" w:rsidRPr="001D7D76">
              <w:rPr>
                <w:rFonts w:ascii="Calibri" w:hAnsi="Calibri"/>
              </w:rPr>
              <w:t xml:space="preserve"> / </w:t>
            </w:r>
            <w:r w:rsidR="003F2693" w:rsidRPr="001D7D76">
              <w:rPr>
                <w:rFonts w:ascii="Calibri" w:hAnsi="Calibri"/>
              </w:rPr>
              <w:t>Stalno zaposleni</w:t>
            </w:r>
          </w:p>
        </w:tc>
        <w:tc>
          <w:tcPr>
            <w:tcW w:w="1181" w:type="dxa"/>
            <w:tcBorders>
              <w:bottom w:val="nil"/>
            </w:tcBorders>
          </w:tcPr>
          <w:p w:rsidR="00EE30CF" w:rsidRPr="001D7D76" w:rsidRDefault="00EE30CF" w:rsidP="006F6D68">
            <w:pPr>
              <w:keepLines/>
              <w:widowControl w:val="0"/>
              <w:rPr>
                <w:rFonts w:ascii="Calibri" w:hAnsi="Calibri"/>
              </w:rPr>
            </w:pPr>
          </w:p>
        </w:tc>
        <w:tc>
          <w:tcPr>
            <w:tcW w:w="1230" w:type="dxa"/>
            <w:tcBorders>
              <w:bottom w:val="nil"/>
            </w:tcBorders>
          </w:tcPr>
          <w:p w:rsidR="00EE30CF" w:rsidRPr="001D7D76" w:rsidRDefault="00EE30CF" w:rsidP="006F6D68">
            <w:pPr>
              <w:keepLines/>
              <w:widowControl w:val="0"/>
              <w:rPr>
                <w:rFonts w:ascii="Calibri" w:hAnsi="Calibri"/>
              </w:rPr>
            </w:pPr>
          </w:p>
        </w:tc>
        <w:tc>
          <w:tcPr>
            <w:tcW w:w="1133" w:type="dxa"/>
            <w:tcBorders>
              <w:bottom w:val="nil"/>
            </w:tcBorders>
          </w:tcPr>
          <w:p w:rsidR="00EE30CF" w:rsidRPr="001D7D76" w:rsidRDefault="00EE30CF" w:rsidP="006F6D68">
            <w:pPr>
              <w:keepLines/>
              <w:widowControl w:val="0"/>
              <w:rPr>
                <w:rFonts w:ascii="Calibri" w:hAnsi="Calibri"/>
              </w:rPr>
            </w:pPr>
          </w:p>
        </w:tc>
        <w:tc>
          <w:tcPr>
            <w:tcW w:w="1181" w:type="dxa"/>
            <w:tcBorders>
              <w:bottom w:val="nil"/>
            </w:tcBorders>
          </w:tcPr>
          <w:p w:rsidR="00EE30CF" w:rsidRPr="001D7D76" w:rsidRDefault="00EE30CF" w:rsidP="006F6D68">
            <w:pPr>
              <w:keepLines/>
              <w:widowControl w:val="0"/>
              <w:rPr>
                <w:rFonts w:ascii="Calibri" w:hAnsi="Calibri"/>
              </w:rPr>
            </w:pPr>
          </w:p>
        </w:tc>
        <w:tc>
          <w:tcPr>
            <w:tcW w:w="1181" w:type="dxa"/>
            <w:tcBorders>
              <w:bottom w:val="nil"/>
            </w:tcBorders>
          </w:tcPr>
          <w:p w:rsidR="00EE30CF" w:rsidRPr="001D7D76" w:rsidRDefault="00EE30CF" w:rsidP="006F6D68">
            <w:pPr>
              <w:keepLines/>
              <w:widowControl w:val="0"/>
              <w:jc w:val="center"/>
              <w:rPr>
                <w:rFonts w:ascii="Calibri" w:hAnsi="Calibri"/>
              </w:rPr>
            </w:pPr>
          </w:p>
        </w:tc>
        <w:tc>
          <w:tcPr>
            <w:tcW w:w="1182" w:type="dxa"/>
            <w:tcBorders>
              <w:bottom w:val="nil"/>
            </w:tcBorders>
          </w:tcPr>
          <w:p w:rsidR="00EE30CF" w:rsidRPr="001D7D76" w:rsidRDefault="00EE30CF" w:rsidP="006F6D68">
            <w:pPr>
              <w:keepLines/>
              <w:widowControl w:val="0"/>
              <w:jc w:val="center"/>
              <w:rPr>
                <w:rFonts w:ascii="Calibri" w:hAnsi="Calibri"/>
              </w:rPr>
            </w:pPr>
          </w:p>
        </w:tc>
      </w:tr>
      <w:tr w:rsidR="00EE30CF" w:rsidRPr="001D7D76" w:rsidTr="001D7D76">
        <w:trPr>
          <w:cantSplit/>
          <w:trHeight w:val="981"/>
        </w:trPr>
        <w:tc>
          <w:tcPr>
            <w:tcW w:w="1842" w:type="dxa"/>
          </w:tcPr>
          <w:p w:rsidR="00EE30CF" w:rsidRPr="001D7D76" w:rsidRDefault="00EE30CF" w:rsidP="002A5661">
            <w:pPr>
              <w:keepLines/>
              <w:widowControl w:val="0"/>
              <w:rPr>
                <w:rFonts w:ascii="Calibri" w:hAnsi="Calibri"/>
              </w:rPr>
            </w:pPr>
            <w:r w:rsidRPr="001D7D76">
              <w:rPr>
                <w:rFonts w:ascii="Calibri" w:hAnsi="Calibri"/>
              </w:rPr>
              <w:t xml:space="preserve">Other staff </w:t>
            </w:r>
            <w:r w:rsidR="00766CD9" w:rsidRPr="001D7D76">
              <w:rPr>
                <w:rFonts w:ascii="Calibri" w:hAnsi="Calibri"/>
              </w:rPr>
              <w:t xml:space="preserve"> / </w:t>
            </w:r>
            <w:r w:rsidR="003F2693" w:rsidRPr="001D7D76">
              <w:rPr>
                <w:rFonts w:ascii="Calibri" w:hAnsi="Calibri"/>
              </w:rPr>
              <w:t>Drugo osoblje</w:t>
            </w:r>
          </w:p>
        </w:tc>
        <w:tc>
          <w:tcPr>
            <w:tcW w:w="1181" w:type="dxa"/>
          </w:tcPr>
          <w:p w:rsidR="00EE30CF" w:rsidRPr="001D7D76" w:rsidRDefault="00EE30CF" w:rsidP="006F6D68">
            <w:pPr>
              <w:keepLines/>
              <w:widowControl w:val="0"/>
              <w:rPr>
                <w:rFonts w:ascii="Calibri" w:hAnsi="Calibri"/>
              </w:rPr>
            </w:pPr>
          </w:p>
        </w:tc>
        <w:tc>
          <w:tcPr>
            <w:tcW w:w="1230" w:type="dxa"/>
          </w:tcPr>
          <w:p w:rsidR="00EE30CF" w:rsidRPr="001D7D76" w:rsidRDefault="00EE30CF" w:rsidP="006F6D68">
            <w:pPr>
              <w:keepLines/>
              <w:widowControl w:val="0"/>
              <w:rPr>
                <w:rFonts w:ascii="Calibri" w:hAnsi="Calibri"/>
              </w:rPr>
            </w:pPr>
          </w:p>
        </w:tc>
        <w:tc>
          <w:tcPr>
            <w:tcW w:w="1133" w:type="dxa"/>
          </w:tcPr>
          <w:p w:rsidR="00EE30CF" w:rsidRPr="001D7D76" w:rsidRDefault="00EE30CF" w:rsidP="006F6D68">
            <w:pPr>
              <w:keepLines/>
              <w:widowControl w:val="0"/>
              <w:rPr>
                <w:rFonts w:ascii="Calibri" w:hAnsi="Calibri"/>
              </w:rPr>
            </w:pPr>
          </w:p>
        </w:tc>
        <w:tc>
          <w:tcPr>
            <w:tcW w:w="1181" w:type="dxa"/>
          </w:tcPr>
          <w:p w:rsidR="00EE30CF" w:rsidRPr="001D7D76" w:rsidRDefault="00EE30CF" w:rsidP="006F6D68">
            <w:pPr>
              <w:keepLines/>
              <w:widowControl w:val="0"/>
              <w:rPr>
                <w:rFonts w:ascii="Calibri" w:hAnsi="Calibri"/>
              </w:rPr>
            </w:pPr>
          </w:p>
        </w:tc>
        <w:tc>
          <w:tcPr>
            <w:tcW w:w="1181" w:type="dxa"/>
          </w:tcPr>
          <w:p w:rsidR="00EE30CF" w:rsidRPr="001D7D76" w:rsidRDefault="00EE30CF" w:rsidP="006F6D68">
            <w:pPr>
              <w:keepLines/>
              <w:widowControl w:val="0"/>
              <w:jc w:val="center"/>
              <w:rPr>
                <w:rFonts w:ascii="Calibri" w:hAnsi="Calibri"/>
              </w:rPr>
            </w:pPr>
          </w:p>
        </w:tc>
        <w:tc>
          <w:tcPr>
            <w:tcW w:w="1182" w:type="dxa"/>
          </w:tcPr>
          <w:p w:rsidR="00EE30CF" w:rsidRPr="001D7D76" w:rsidRDefault="00EE30CF" w:rsidP="006F6D68">
            <w:pPr>
              <w:keepLines/>
              <w:widowControl w:val="0"/>
              <w:jc w:val="center"/>
              <w:rPr>
                <w:rFonts w:ascii="Calibri" w:hAnsi="Calibri"/>
              </w:rPr>
            </w:pPr>
          </w:p>
        </w:tc>
      </w:tr>
    </w:tbl>
    <w:p w:rsidR="00EE30CF" w:rsidRPr="00FC36DF" w:rsidRDefault="00EE30CF" w:rsidP="006F6D68">
      <w:pPr>
        <w:keepNext/>
        <w:keepLines/>
        <w:widowControl w:val="0"/>
        <w:spacing w:before="240"/>
        <w:jc w:val="both"/>
        <w:rPr>
          <w:rFonts w:ascii="Calibri" w:hAnsi="Calibri"/>
          <w:sz w:val="22"/>
          <w:szCs w:val="22"/>
          <w:lang w:val="en-GB"/>
        </w:rPr>
      </w:pPr>
      <w:r w:rsidRPr="00FC36DF">
        <w:rPr>
          <w:rFonts w:ascii="Calibri" w:hAnsi="Calibri"/>
          <w:sz w:val="22"/>
          <w:szCs w:val="22"/>
          <w:lang w:val="en-GB"/>
        </w:rPr>
        <w:t>Yours faithfully</w:t>
      </w:r>
      <w:r w:rsidR="00380CA7" w:rsidRPr="00FC36DF">
        <w:rPr>
          <w:rFonts w:ascii="Calibri" w:hAnsi="Calibri"/>
          <w:sz w:val="22"/>
          <w:szCs w:val="22"/>
          <w:lang w:val="en-GB"/>
        </w:rPr>
        <w:t xml:space="preserve"> / </w:t>
      </w:r>
      <w:r w:rsidR="003F2693" w:rsidRPr="003F2693">
        <w:rPr>
          <w:rFonts w:ascii="Calibri" w:hAnsi="Calibri"/>
          <w:sz w:val="22"/>
          <w:szCs w:val="22"/>
          <w:lang w:val="sl-SI"/>
        </w:rPr>
        <w:t>S poštovanjem,</w:t>
      </w:r>
    </w:p>
    <w:p w:rsidR="004D2FD8" w:rsidRPr="00FC36DF" w:rsidRDefault="004D2FD8" w:rsidP="006F6D68">
      <w:pPr>
        <w:spacing w:before="240"/>
        <w:jc w:val="both"/>
        <w:rPr>
          <w:rFonts w:ascii="Calibri" w:hAnsi="Calibri"/>
          <w:sz w:val="22"/>
          <w:szCs w:val="22"/>
          <w:lang w:val="en-GB"/>
        </w:rPr>
      </w:pPr>
      <w:r w:rsidRPr="00FC36DF">
        <w:rPr>
          <w:rFonts w:ascii="Calibri" w:hAnsi="Calibri"/>
          <w:sz w:val="22"/>
          <w:szCs w:val="22"/>
          <w:lang w:val="en-GB"/>
        </w:rPr>
        <w:t xml:space="preserve">Name and first name: </w:t>
      </w:r>
      <w:r w:rsidR="00380CA7" w:rsidRPr="00FC36DF">
        <w:rPr>
          <w:rFonts w:ascii="Calibri" w:hAnsi="Calibri"/>
          <w:sz w:val="22"/>
          <w:szCs w:val="22"/>
          <w:lang w:val="en-GB"/>
        </w:rPr>
        <w:t xml:space="preserve">/ </w:t>
      </w:r>
      <w:r w:rsidR="003F2693" w:rsidRPr="001D0BA3">
        <w:rPr>
          <w:rFonts w:ascii="Calibri" w:hAnsi="Calibri"/>
          <w:sz w:val="22"/>
          <w:szCs w:val="22"/>
          <w:lang w:val="hr-HR"/>
        </w:rPr>
        <w:t>Prezime i ime</w:t>
      </w:r>
      <w:r w:rsidR="00380CA7" w:rsidRPr="00FC36DF">
        <w:rPr>
          <w:rFonts w:ascii="Calibri" w:hAnsi="Calibri"/>
          <w:sz w:val="22"/>
          <w:szCs w:val="22"/>
          <w:lang w:val="en-GB"/>
        </w:rPr>
        <w:t xml:space="preserve"> </w:t>
      </w:r>
      <w:proofErr w:type="gramStart"/>
      <w:r w:rsidR="00380CA7" w:rsidRPr="00FC36DF">
        <w:rPr>
          <w:rFonts w:ascii="Calibri" w:hAnsi="Calibri"/>
          <w:sz w:val="22"/>
          <w:szCs w:val="22"/>
          <w:lang w:val="en-GB"/>
        </w:rPr>
        <w:t>&lt;[</w:t>
      </w:r>
      <w:proofErr w:type="gramEnd"/>
      <w:r w:rsidR="00380CA7" w:rsidRPr="00FC36DF">
        <w:rPr>
          <w:rFonts w:ascii="Calibri" w:hAnsi="Calibri"/>
          <w:sz w:val="22"/>
          <w:szCs w:val="22"/>
          <w:lang w:val="en-GB"/>
        </w:rPr>
        <w:t>…………………………………………………………………&gt;</w:t>
      </w:r>
    </w:p>
    <w:p w:rsidR="004D2FD8" w:rsidRPr="00FC36DF" w:rsidRDefault="004D2FD8" w:rsidP="006F6D68">
      <w:pPr>
        <w:widowControl w:val="0"/>
        <w:spacing w:before="240"/>
        <w:jc w:val="both"/>
        <w:rPr>
          <w:rFonts w:ascii="Calibri" w:hAnsi="Calibri"/>
          <w:sz w:val="22"/>
          <w:szCs w:val="22"/>
          <w:lang w:val="en-GB"/>
        </w:rPr>
      </w:pPr>
      <w:r w:rsidRPr="00FC36DF">
        <w:rPr>
          <w:rFonts w:ascii="Calibri" w:hAnsi="Calibri"/>
          <w:sz w:val="22"/>
          <w:szCs w:val="22"/>
          <w:lang w:val="en-GB"/>
        </w:rPr>
        <w:t>Duly authorised to sign this tender on behalf of:</w:t>
      </w:r>
      <w:r w:rsidR="00380CA7" w:rsidRPr="00FC36DF">
        <w:rPr>
          <w:rFonts w:ascii="Calibri" w:hAnsi="Calibri"/>
          <w:sz w:val="22"/>
          <w:szCs w:val="22"/>
          <w:lang w:val="en-GB"/>
        </w:rPr>
        <w:t xml:space="preserve"> / </w:t>
      </w:r>
      <w:r w:rsidR="003F2693" w:rsidRPr="003F2693">
        <w:rPr>
          <w:rFonts w:ascii="Calibri" w:hAnsi="Calibri"/>
          <w:sz w:val="22"/>
          <w:szCs w:val="22"/>
        </w:rPr>
        <w:t>Ovlašten potpisati ov</w:t>
      </w:r>
      <w:r w:rsidR="003F2693">
        <w:rPr>
          <w:rFonts w:ascii="Calibri" w:hAnsi="Calibri"/>
          <w:sz w:val="22"/>
          <w:szCs w:val="22"/>
        </w:rPr>
        <w:t>u</w:t>
      </w:r>
      <w:r w:rsidR="003F2693" w:rsidRPr="003F2693">
        <w:rPr>
          <w:rFonts w:ascii="Calibri" w:hAnsi="Calibri"/>
          <w:sz w:val="22"/>
          <w:szCs w:val="22"/>
        </w:rPr>
        <w:t xml:space="preserve"> </w:t>
      </w:r>
      <w:r w:rsidR="003F2693">
        <w:rPr>
          <w:rFonts w:ascii="Calibri" w:hAnsi="Calibri"/>
          <w:sz w:val="22"/>
          <w:szCs w:val="22"/>
        </w:rPr>
        <w:t>ponudu</w:t>
      </w:r>
      <w:r w:rsidR="003F2693" w:rsidRPr="003F2693">
        <w:rPr>
          <w:rFonts w:ascii="Calibri" w:hAnsi="Calibri"/>
          <w:sz w:val="22"/>
          <w:szCs w:val="22"/>
        </w:rPr>
        <w:t xml:space="preserve"> u ime:</w:t>
      </w:r>
    </w:p>
    <w:p w:rsidR="004D2FD8" w:rsidRPr="00FC36DF" w:rsidRDefault="00E2797C" w:rsidP="006F6D68">
      <w:pPr>
        <w:spacing w:before="240"/>
        <w:jc w:val="both"/>
        <w:rPr>
          <w:rFonts w:ascii="Calibri" w:hAnsi="Calibri"/>
          <w:sz w:val="22"/>
          <w:szCs w:val="22"/>
          <w:lang w:val="en-GB"/>
        </w:rPr>
      </w:pPr>
      <w:r w:rsidRPr="00FC36DF">
        <w:rPr>
          <w:rFonts w:ascii="Calibri" w:hAnsi="Calibri"/>
          <w:b/>
          <w:sz w:val="22"/>
          <w:szCs w:val="22"/>
          <w:lang w:val="en-GB"/>
        </w:rPr>
        <w:t>&lt;</w:t>
      </w:r>
      <w:r w:rsidR="004D2FD8" w:rsidRPr="00FC36DF">
        <w:rPr>
          <w:rFonts w:ascii="Calibri" w:hAnsi="Calibri"/>
          <w:sz w:val="22"/>
          <w:szCs w:val="22"/>
          <w:lang w:val="en-GB"/>
        </w:rPr>
        <w:t>……………………………………………………………………………………</w:t>
      </w:r>
      <w:r w:rsidR="0027059E" w:rsidRPr="00FC36DF">
        <w:rPr>
          <w:rFonts w:ascii="Calibri" w:hAnsi="Calibri"/>
          <w:sz w:val="22"/>
          <w:szCs w:val="22"/>
          <w:lang w:val="en-GB"/>
        </w:rPr>
        <w:t xml:space="preserve"> </w:t>
      </w:r>
      <w:r w:rsidR="004D2FD8" w:rsidRPr="00FC36DF">
        <w:rPr>
          <w:rFonts w:ascii="Calibri" w:hAnsi="Calibri"/>
          <w:sz w:val="22"/>
          <w:szCs w:val="22"/>
          <w:lang w:val="en-GB"/>
        </w:rPr>
        <w:t>…</w:t>
      </w:r>
      <w:r w:rsidRPr="00FC36DF">
        <w:rPr>
          <w:rFonts w:ascii="Calibri" w:hAnsi="Calibri"/>
          <w:b/>
          <w:sz w:val="22"/>
          <w:szCs w:val="22"/>
          <w:lang w:val="en-GB"/>
        </w:rPr>
        <w:t>&gt;</w:t>
      </w:r>
    </w:p>
    <w:p w:rsidR="004D2FD8" w:rsidRPr="00FC36DF" w:rsidRDefault="004D2FD8" w:rsidP="006F6D68">
      <w:pPr>
        <w:spacing w:before="240"/>
        <w:jc w:val="both"/>
        <w:rPr>
          <w:rFonts w:ascii="Calibri" w:hAnsi="Calibri"/>
          <w:sz w:val="22"/>
          <w:szCs w:val="22"/>
          <w:lang w:val="en-GB"/>
        </w:rPr>
      </w:pPr>
      <w:r w:rsidRPr="00FC36DF">
        <w:rPr>
          <w:rFonts w:ascii="Calibri" w:hAnsi="Calibri"/>
          <w:sz w:val="22"/>
          <w:szCs w:val="22"/>
          <w:lang w:val="en-GB"/>
        </w:rPr>
        <w:t xml:space="preserve">Place and date: </w:t>
      </w:r>
      <w:r w:rsidR="00062342" w:rsidRPr="00FC36DF">
        <w:rPr>
          <w:rFonts w:ascii="Calibri" w:hAnsi="Calibri"/>
          <w:sz w:val="22"/>
          <w:szCs w:val="22"/>
          <w:lang w:val="en-GB"/>
        </w:rPr>
        <w:t xml:space="preserve">/ </w:t>
      </w:r>
      <w:r w:rsidR="003F2693" w:rsidRPr="001D0BA3">
        <w:rPr>
          <w:rFonts w:ascii="Calibri" w:hAnsi="Calibri"/>
          <w:sz w:val="22"/>
          <w:szCs w:val="22"/>
          <w:lang w:val="hr-HR"/>
        </w:rPr>
        <w:t xml:space="preserve">Mjesto </w:t>
      </w:r>
      <w:r w:rsidR="008022A4" w:rsidRPr="001D0BA3">
        <w:rPr>
          <w:rFonts w:ascii="Calibri" w:hAnsi="Calibri"/>
          <w:sz w:val="22"/>
          <w:szCs w:val="22"/>
          <w:lang w:val="hr-HR"/>
        </w:rPr>
        <w:t xml:space="preserve">i </w:t>
      </w:r>
      <w:r w:rsidR="003F2693" w:rsidRPr="001D0BA3">
        <w:rPr>
          <w:rFonts w:ascii="Calibri" w:hAnsi="Calibri"/>
          <w:sz w:val="22"/>
          <w:szCs w:val="22"/>
          <w:lang w:val="hr-HR"/>
        </w:rPr>
        <w:t>datum</w:t>
      </w:r>
      <w:proofErr w:type="gramStart"/>
      <w:r w:rsidR="00062342" w:rsidRPr="00FC36DF">
        <w:rPr>
          <w:rFonts w:ascii="Calibri" w:hAnsi="Calibri"/>
          <w:sz w:val="22"/>
          <w:szCs w:val="22"/>
          <w:lang w:val="en-GB"/>
        </w:rPr>
        <w:t>&lt;[</w:t>
      </w:r>
      <w:proofErr w:type="gramEnd"/>
      <w:r w:rsidR="00062342" w:rsidRPr="00FC36DF">
        <w:rPr>
          <w:rFonts w:ascii="Calibri" w:hAnsi="Calibri"/>
          <w:sz w:val="22"/>
          <w:szCs w:val="22"/>
          <w:lang w:val="en-GB"/>
        </w:rPr>
        <w:t xml:space="preserve">…………………………………………………………………&gt;] </w:t>
      </w:r>
    </w:p>
    <w:p w:rsidR="004D2FD8" w:rsidRPr="00FC36DF" w:rsidRDefault="004D2FD8" w:rsidP="006F6D68">
      <w:pPr>
        <w:spacing w:before="240"/>
        <w:jc w:val="both"/>
        <w:rPr>
          <w:rFonts w:ascii="Calibri" w:hAnsi="Calibri"/>
          <w:sz w:val="22"/>
          <w:szCs w:val="22"/>
          <w:lang w:val="en-GB"/>
        </w:rPr>
      </w:pPr>
      <w:r w:rsidRPr="00FC36DF">
        <w:rPr>
          <w:rFonts w:ascii="Calibri" w:hAnsi="Calibri"/>
          <w:sz w:val="22"/>
          <w:szCs w:val="22"/>
          <w:lang w:val="en-GB"/>
        </w:rPr>
        <w:t>Stamp of the firm/company:</w:t>
      </w:r>
      <w:r w:rsidR="00062342" w:rsidRPr="00FC36DF">
        <w:rPr>
          <w:rFonts w:ascii="Calibri" w:hAnsi="Calibri"/>
          <w:sz w:val="22"/>
          <w:szCs w:val="22"/>
          <w:lang w:val="en-GB"/>
        </w:rPr>
        <w:t xml:space="preserve"> / </w:t>
      </w:r>
      <w:r w:rsidR="003F2693" w:rsidRPr="001D0BA3">
        <w:rPr>
          <w:rFonts w:ascii="Calibri" w:hAnsi="Calibri"/>
          <w:sz w:val="22"/>
          <w:szCs w:val="22"/>
          <w:lang w:val="hr-HR"/>
        </w:rPr>
        <w:t xml:space="preserve">Žig tvrtke / </w:t>
      </w:r>
      <w:r w:rsidR="008917EA" w:rsidRPr="001D0BA3">
        <w:rPr>
          <w:rFonts w:ascii="Calibri" w:hAnsi="Calibri"/>
          <w:sz w:val="22"/>
          <w:szCs w:val="22"/>
          <w:lang w:val="hr-HR"/>
        </w:rPr>
        <w:t>poduzeća</w:t>
      </w:r>
    </w:p>
    <w:p w:rsidR="00785595" w:rsidRDefault="00785595" w:rsidP="006F6D68">
      <w:pPr>
        <w:spacing w:before="240"/>
        <w:jc w:val="both"/>
        <w:rPr>
          <w:rFonts w:ascii="Calibri" w:hAnsi="Calibri"/>
          <w:sz w:val="22"/>
          <w:szCs w:val="22"/>
          <w:lang w:val="en-GB"/>
        </w:rPr>
      </w:pPr>
      <w:bookmarkStart w:id="2" w:name="_GoBack"/>
      <w:bookmarkEnd w:id="2"/>
    </w:p>
    <w:p w:rsidR="004D2FD8" w:rsidRPr="00FC36DF" w:rsidRDefault="004D2FD8" w:rsidP="006F6D68">
      <w:pPr>
        <w:spacing w:before="240"/>
        <w:jc w:val="both"/>
        <w:rPr>
          <w:rFonts w:ascii="Calibri" w:hAnsi="Calibri"/>
          <w:sz w:val="22"/>
          <w:szCs w:val="22"/>
          <w:lang w:val="en-GB"/>
        </w:rPr>
      </w:pPr>
      <w:r w:rsidRPr="00FC36DF">
        <w:rPr>
          <w:rFonts w:ascii="Calibri" w:hAnsi="Calibri"/>
          <w:sz w:val="22"/>
          <w:szCs w:val="22"/>
          <w:lang w:val="en-GB"/>
        </w:rPr>
        <w:t>This tender includes the following annexes:</w:t>
      </w:r>
      <w:r w:rsidR="00062342" w:rsidRPr="00FC36DF">
        <w:rPr>
          <w:rFonts w:ascii="Calibri" w:hAnsi="Calibri"/>
          <w:sz w:val="22"/>
          <w:szCs w:val="22"/>
          <w:lang w:val="en-GB"/>
        </w:rPr>
        <w:t xml:space="preserve"> / </w:t>
      </w:r>
      <w:r w:rsidR="003F2693" w:rsidRPr="00027D43">
        <w:rPr>
          <w:rFonts w:ascii="Calibri" w:hAnsi="Calibri"/>
          <w:sz w:val="22"/>
          <w:szCs w:val="22"/>
          <w:lang w:val="hr-HR"/>
        </w:rPr>
        <w:t>Ponuda uključuje sljedeće Priloge</w:t>
      </w:r>
      <w:r w:rsidR="003F2693">
        <w:rPr>
          <w:rFonts w:ascii="Calibri" w:hAnsi="Calibri"/>
          <w:sz w:val="22"/>
          <w:szCs w:val="22"/>
          <w:lang w:val="en-GB"/>
        </w:rPr>
        <w:t>:</w:t>
      </w:r>
    </w:p>
    <w:p w:rsidR="004D2FD8" w:rsidRPr="001A0C57" w:rsidRDefault="004D2FD8" w:rsidP="006F6D68">
      <w:pPr>
        <w:spacing w:before="240"/>
        <w:jc w:val="both"/>
        <w:rPr>
          <w:rFonts w:ascii="Calibri" w:hAnsi="Calibri"/>
          <w:sz w:val="22"/>
          <w:szCs w:val="22"/>
          <w:lang w:val="en-GB"/>
        </w:rPr>
      </w:pPr>
      <w:r w:rsidRPr="001A0C57">
        <w:rPr>
          <w:rFonts w:ascii="Calibri" w:hAnsi="Calibri"/>
          <w:sz w:val="22"/>
          <w:szCs w:val="22"/>
          <w:lang w:val="en-GB"/>
        </w:rPr>
        <w:t>[</w:t>
      </w:r>
      <w:r w:rsidRPr="001A0C57">
        <w:rPr>
          <w:rFonts w:ascii="Calibri" w:hAnsi="Calibri"/>
          <w:i/>
          <w:sz w:val="22"/>
          <w:szCs w:val="22"/>
          <w:lang w:val="en-GB"/>
        </w:rPr>
        <w:t>Numbered list of annexes with titles</w:t>
      </w:r>
      <w:r w:rsidRPr="001A0C57">
        <w:rPr>
          <w:rFonts w:ascii="Calibri" w:hAnsi="Calibri"/>
          <w:sz w:val="22"/>
          <w:szCs w:val="22"/>
          <w:lang w:val="en-GB"/>
        </w:rPr>
        <w:t>]</w:t>
      </w:r>
      <w:r w:rsidR="00062342" w:rsidRPr="001A0C57">
        <w:rPr>
          <w:rFonts w:ascii="Calibri" w:hAnsi="Calibri"/>
          <w:sz w:val="22"/>
          <w:szCs w:val="22"/>
          <w:lang w:val="en-GB"/>
        </w:rPr>
        <w:t xml:space="preserve"> </w:t>
      </w:r>
      <w:proofErr w:type="gramStart"/>
      <w:r w:rsidR="00062342" w:rsidRPr="001A0C57">
        <w:rPr>
          <w:rFonts w:ascii="Calibri" w:hAnsi="Calibri"/>
          <w:sz w:val="22"/>
          <w:szCs w:val="22"/>
          <w:lang w:val="en-GB"/>
        </w:rPr>
        <w:t xml:space="preserve">/ </w:t>
      </w:r>
      <w:r w:rsidR="003F2693">
        <w:rPr>
          <w:rFonts w:ascii="Calibri" w:hAnsi="Calibri"/>
          <w:sz w:val="22"/>
          <w:szCs w:val="22"/>
          <w:lang w:val="en-GB"/>
        </w:rPr>
        <w:t xml:space="preserve"> </w:t>
      </w:r>
      <w:r w:rsidR="003F2693" w:rsidRPr="003F2693">
        <w:rPr>
          <w:rFonts w:ascii="Calibri" w:hAnsi="Calibri"/>
          <w:sz w:val="22"/>
          <w:szCs w:val="22"/>
        </w:rPr>
        <w:t>[</w:t>
      </w:r>
      <w:proofErr w:type="gramEnd"/>
      <w:r w:rsidR="003F2693">
        <w:rPr>
          <w:rFonts w:ascii="Calibri" w:hAnsi="Calibri"/>
          <w:sz w:val="22"/>
          <w:szCs w:val="22"/>
        </w:rPr>
        <w:t>Numeriran</w:t>
      </w:r>
      <w:r w:rsidR="003F2693" w:rsidRPr="003F2693">
        <w:rPr>
          <w:rFonts w:ascii="Calibri" w:hAnsi="Calibri"/>
          <w:sz w:val="22"/>
          <w:szCs w:val="22"/>
        </w:rPr>
        <w:t xml:space="preserve"> popis </w:t>
      </w:r>
      <w:r w:rsidR="003F2693">
        <w:rPr>
          <w:rFonts w:ascii="Calibri" w:hAnsi="Calibri"/>
          <w:sz w:val="22"/>
          <w:szCs w:val="22"/>
        </w:rPr>
        <w:t>P</w:t>
      </w:r>
      <w:r w:rsidR="003F2693" w:rsidRPr="003F2693">
        <w:rPr>
          <w:rFonts w:ascii="Calibri" w:hAnsi="Calibri"/>
          <w:sz w:val="22"/>
          <w:szCs w:val="22"/>
        </w:rPr>
        <w:t>riloga s naslov</w:t>
      </w:r>
      <w:r w:rsidR="003F2693">
        <w:rPr>
          <w:rFonts w:ascii="Calibri" w:hAnsi="Calibri"/>
          <w:sz w:val="22"/>
          <w:szCs w:val="22"/>
        </w:rPr>
        <w:t>ima</w:t>
      </w:r>
      <w:r w:rsidR="003F2693" w:rsidRPr="003F2693">
        <w:rPr>
          <w:rFonts w:ascii="Calibri" w:hAnsi="Calibri"/>
          <w:sz w:val="22"/>
          <w:szCs w:val="22"/>
        </w:rPr>
        <w:t>]</w:t>
      </w:r>
    </w:p>
    <w:sectPr w:rsidR="004D2FD8" w:rsidRPr="001A0C57" w:rsidSect="00242B05">
      <w:footnotePr>
        <w:pos w:val="beneathText"/>
        <w:numRestart w:val="eachPage"/>
      </w:footnotePr>
      <w:endnotePr>
        <w:numFmt w:val="decimal"/>
      </w:endnotePr>
      <w:pgSz w:w="11907" w:h="16840" w:code="9"/>
      <w:pgMar w:top="2835" w:right="1418" w:bottom="1134" w:left="1134" w:header="720" w:footer="72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E69" w:rsidRDefault="00F32E69">
      <w:r>
        <w:separator/>
      </w:r>
    </w:p>
  </w:endnote>
  <w:endnote w:type="continuationSeparator" w:id="0">
    <w:p w:rsidR="00F32E69" w:rsidRDefault="00F32E69">
      <w:r>
        <w:continuationSeparator/>
      </w:r>
    </w:p>
  </w:endnote>
  <w:endnote w:id="1">
    <w:p w:rsidR="005E0624" w:rsidRDefault="005E0624" w:rsidP="00170017">
      <w:pPr>
        <w:spacing w:before="0" w:after="0"/>
        <w:ind w:left="142" w:hanging="142"/>
        <w:jc w:val="both"/>
        <w:rPr>
          <w:rFonts w:ascii="Calibri" w:hAnsi="Calibri"/>
          <w:lang w:val="hr-HR"/>
        </w:rPr>
      </w:pPr>
      <w:r w:rsidRPr="00785595">
        <w:rPr>
          <w:rStyle w:val="EndnoteReference"/>
          <w:rFonts w:ascii="Calibri" w:hAnsi="Calibri"/>
          <w:lang w:val="sl-SI"/>
        </w:rPr>
        <w:endnoteRef/>
      </w:r>
      <w:r w:rsidRPr="00785595">
        <w:rPr>
          <w:rFonts w:ascii="Calibri" w:hAnsi="Calibri"/>
          <w:lang w:val="sl-SI"/>
        </w:rPr>
        <w:t xml:space="preserve"> </w:t>
      </w:r>
      <w:r w:rsidR="009E4D83" w:rsidRPr="001D7D76">
        <w:rPr>
          <w:rFonts w:ascii="Calibri" w:hAnsi="Calibri"/>
          <w:lang w:val="hr-HR"/>
        </w:rPr>
        <w:t>Država u kojoj je registriran pravni subjekt</w:t>
      </w:r>
      <w:r w:rsidR="001D7D76">
        <w:rPr>
          <w:rFonts w:ascii="Calibri" w:hAnsi="Calibri"/>
          <w:lang w:val="hr-HR"/>
        </w:rPr>
        <w:t>.</w:t>
      </w:r>
    </w:p>
    <w:p w:rsidR="00170017" w:rsidRPr="00E615BE" w:rsidRDefault="00170017" w:rsidP="00170017">
      <w:pPr>
        <w:spacing w:before="0" w:after="0"/>
        <w:ind w:left="142" w:hanging="142"/>
        <w:jc w:val="both"/>
        <w:rPr>
          <w:rFonts w:ascii="Calibri" w:hAnsi="Calibri"/>
          <w:lang w:val="sl-SI"/>
        </w:rPr>
      </w:pPr>
      <w:r>
        <w:rPr>
          <w:rStyle w:val="EndnoteReference"/>
          <w:rFonts w:ascii="Calibri" w:hAnsi="Calibri"/>
          <w:lang w:val="sl-SI"/>
        </w:rPr>
        <w:t>2</w:t>
      </w:r>
      <w:r w:rsidRPr="00E615BE">
        <w:rPr>
          <w:rFonts w:ascii="Calibri" w:hAnsi="Calibri"/>
          <w:lang w:val="sl-SI"/>
        </w:rPr>
        <w:t xml:space="preserve"> </w:t>
      </w:r>
      <w:r w:rsidRPr="001D7D76">
        <w:rPr>
          <w:rFonts w:ascii="Calibri" w:hAnsi="Calibri"/>
          <w:lang w:val="hr-HR"/>
        </w:rPr>
        <w:t>Fizičke osobe moraju na odgovarajući način dokazati svoju sposobnost u skladu s kriterijima odabira</w:t>
      </w:r>
      <w:r w:rsidRPr="009E4D83">
        <w:rPr>
          <w:rFonts w:ascii="Calibri" w:hAnsi="Calibri"/>
          <w:lang w:val="sl-SI"/>
        </w:rPr>
        <w:t>.</w:t>
      </w:r>
    </w:p>
    <w:p w:rsidR="00170017" w:rsidRPr="00785595" w:rsidRDefault="00170017" w:rsidP="00170017">
      <w:pPr>
        <w:spacing w:before="0" w:after="0"/>
        <w:ind w:left="142" w:hanging="142"/>
        <w:jc w:val="both"/>
        <w:rPr>
          <w:rFonts w:ascii="Calibri" w:hAnsi="Calibri"/>
          <w:lang w:val="sl-SI"/>
        </w:rPr>
      </w:pPr>
      <w:r>
        <w:rPr>
          <w:rStyle w:val="EndnoteReference"/>
          <w:rFonts w:ascii="Calibri" w:hAnsi="Calibri"/>
          <w:lang w:val="sl-SI"/>
        </w:rPr>
        <w:t>3</w:t>
      </w:r>
      <w:r w:rsidRPr="00E615BE">
        <w:rPr>
          <w:rFonts w:ascii="Calibri" w:hAnsi="Calibri"/>
          <w:lang w:val="sl-SI"/>
        </w:rPr>
        <w:t xml:space="preserve"> </w:t>
      </w:r>
      <w:r w:rsidRPr="009E4D83">
        <w:rPr>
          <w:rFonts w:ascii="Calibri" w:hAnsi="Calibri"/>
          <w:bCs/>
          <w:lang w:val="hr-HR"/>
        </w:rPr>
        <w:t xml:space="preserve">Ako je prijava podnesena od strane konzorcija, podaci u tablici moraju </w:t>
      </w:r>
      <w:r>
        <w:rPr>
          <w:rFonts w:ascii="Calibri" w:hAnsi="Calibri"/>
          <w:bCs/>
          <w:lang w:val="hr-HR"/>
        </w:rPr>
        <w:t>predstavljati</w:t>
      </w:r>
      <w:r w:rsidRPr="009E4D83">
        <w:rPr>
          <w:rFonts w:ascii="Calibri" w:hAnsi="Calibri"/>
          <w:bCs/>
          <w:lang w:val="hr-HR"/>
        </w:rPr>
        <w:t xml:space="preserve"> zbroj podataka </w:t>
      </w:r>
      <w:r>
        <w:rPr>
          <w:rFonts w:ascii="Calibri" w:hAnsi="Calibri"/>
          <w:bCs/>
          <w:lang w:val="hr-HR"/>
        </w:rPr>
        <w:t xml:space="preserve">iz </w:t>
      </w:r>
      <w:r w:rsidRPr="009E4D83">
        <w:rPr>
          <w:rFonts w:ascii="Calibri" w:hAnsi="Calibri"/>
          <w:bCs/>
          <w:lang w:val="hr-HR"/>
        </w:rPr>
        <w:t xml:space="preserve">odgovarajućih tablica </w:t>
      </w:r>
      <w:r>
        <w:rPr>
          <w:rFonts w:ascii="Calibri" w:hAnsi="Calibri"/>
          <w:bCs/>
          <w:lang w:val="hr-HR"/>
        </w:rPr>
        <w:t xml:space="preserve">navedenih </w:t>
      </w:r>
      <w:r w:rsidRPr="009E4D83">
        <w:rPr>
          <w:rFonts w:ascii="Calibri" w:hAnsi="Calibri"/>
          <w:bCs/>
          <w:lang w:val="hr-HR"/>
        </w:rPr>
        <w:t xml:space="preserve">u izjavama </w:t>
      </w:r>
      <w:r>
        <w:rPr>
          <w:rFonts w:ascii="Calibri" w:hAnsi="Calibri"/>
          <w:bCs/>
          <w:lang w:val="hr-HR"/>
        </w:rPr>
        <w:t>dostavljenim</w:t>
      </w:r>
      <w:r w:rsidRPr="009E4D83">
        <w:rPr>
          <w:rFonts w:ascii="Calibri" w:hAnsi="Calibri"/>
          <w:bCs/>
          <w:lang w:val="hr-HR"/>
        </w:rPr>
        <w:t xml:space="preserve"> od članova konzorcija - vidi točku 7. ovog obrasca</w:t>
      </w:r>
      <w:r>
        <w:rPr>
          <w:rFonts w:ascii="Calibri" w:hAnsi="Calibri"/>
          <w:bCs/>
          <w:lang w:val="hr-HR"/>
        </w:rPr>
        <w:t xml:space="preserve"> ponude za ugovor o nabavi</w:t>
      </w:r>
      <w:r w:rsidRPr="009E4D83">
        <w:rPr>
          <w:rFonts w:ascii="Calibri" w:hAnsi="Calibri"/>
          <w:bCs/>
          <w:lang w:val="hr-HR"/>
        </w:rPr>
        <w:t>.</w:t>
      </w:r>
    </w:p>
  </w:endnote>
  <w:endnote w:id="2">
    <w:p w:rsidR="00680FBD" w:rsidRPr="001D7D76" w:rsidRDefault="00170017" w:rsidP="00170017">
      <w:pPr>
        <w:pStyle w:val="EndnoteText"/>
        <w:tabs>
          <w:tab w:val="right" w:pos="284"/>
          <w:tab w:val="right" w:pos="426"/>
        </w:tabs>
        <w:spacing w:before="0" w:after="0"/>
        <w:ind w:left="142" w:hanging="142"/>
        <w:jc w:val="both"/>
        <w:rPr>
          <w:rFonts w:ascii="Calibri" w:hAnsi="Calibri"/>
        </w:rPr>
      </w:pPr>
      <w:r>
        <w:rPr>
          <w:rStyle w:val="EndnoteReference"/>
          <w:rFonts w:ascii="Calibri" w:hAnsi="Calibri" w:cs="Arial"/>
        </w:rPr>
        <w:t>4</w:t>
      </w:r>
      <w:r w:rsidR="008D1471" w:rsidRPr="001D7D76">
        <w:rPr>
          <w:rFonts w:ascii="Calibri" w:hAnsi="Calibri"/>
          <w:lang w:val="it-IT"/>
        </w:rPr>
        <w:tab/>
      </w:r>
      <w:r w:rsidR="008D1471" w:rsidRPr="001D7D76">
        <w:rPr>
          <w:rFonts w:ascii="Calibri" w:hAnsi="Calibri"/>
          <w:lang w:val="it-IT"/>
        </w:rPr>
        <w:tab/>
      </w:r>
      <w:r w:rsidR="008D1471" w:rsidRPr="001D7D76">
        <w:rPr>
          <w:rFonts w:ascii="Calibri" w:hAnsi="Calibri"/>
        </w:rPr>
        <w:t>Utjecaj inflacije ne uzima se u obzir.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wis721 Lt BT">
    <w:altName w:val="Arial"/>
    <w:charset w:val="00"/>
    <w:family w:val="swiss"/>
    <w:pitch w:val="variable"/>
    <w:sig w:usb0="00000001"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A62" w:rsidRDefault="00E40A62" w:rsidP="005A1C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40A62" w:rsidRDefault="00E40A62" w:rsidP="005A1C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DF" w:rsidRDefault="00FC36DF" w:rsidP="00FC36DF">
    <w:pPr>
      <w:pStyle w:val="Footer"/>
      <w:tabs>
        <w:tab w:val="clear" w:pos="4320"/>
        <w:tab w:val="clear" w:pos="8640"/>
        <w:tab w:val="right" w:pos="8505"/>
      </w:tabs>
      <w:spacing w:before="0" w:after="0"/>
      <w:jc w:val="center"/>
      <w:rPr>
        <w:rFonts w:ascii="Times New Roman" w:hAnsi="Times New Roman"/>
        <w:b/>
        <w:sz w:val="18"/>
        <w:szCs w:val="18"/>
        <w:lang w:val="fr-BE"/>
      </w:rPr>
    </w:pPr>
  </w:p>
  <w:p w:rsidR="00E40A62" w:rsidRPr="00C20F03" w:rsidRDefault="00E40A62" w:rsidP="002C6880">
    <w:pPr>
      <w:pStyle w:val="Footer"/>
      <w:tabs>
        <w:tab w:val="clear" w:pos="4320"/>
        <w:tab w:val="clear" w:pos="8640"/>
        <w:tab w:val="right" w:pos="8505"/>
      </w:tabs>
      <w:spacing w:before="0" w:after="0"/>
      <w:jc w:val="right"/>
      <w:rPr>
        <w:rFonts w:ascii="Calibri" w:hAnsi="Calibri"/>
        <w:sz w:val="18"/>
        <w:szCs w:val="18"/>
        <w:lang w:val="fr-BE"/>
      </w:rPr>
    </w:pPr>
    <w:r w:rsidRPr="00C20F03">
      <w:rPr>
        <w:rFonts w:ascii="Calibri" w:hAnsi="Calibri"/>
        <w:sz w:val="18"/>
        <w:szCs w:val="18"/>
        <w:lang w:val="fr-BE"/>
      </w:rPr>
      <w:tab/>
    </w:r>
    <w:r w:rsidR="00E81803" w:rsidRPr="00C20F03">
      <w:rPr>
        <w:rFonts w:ascii="Calibri" w:hAnsi="Calibri"/>
        <w:sz w:val="18"/>
        <w:szCs w:val="18"/>
        <w:lang w:val="fr-BE"/>
      </w:rPr>
      <w:t xml:space="preserve">      </w:t>
    </w:r>
    <w:r w:rsidRPr="00C20F03">
      <w:rPr>
        <w:rFonts w:ascii="Calibri" w:hAnsi="Calibri"/>
        <w:sz w:val="18"/>
        <w:szCs w:val="18"/>
        <w:lang w:val="fr-BE"/>
      </w:rPr>
      <w:t>Page</w:t>
    </w:r>
    <w:r w:rsidR="0089454B">
      <w:rPr>
        <w:rFonts w:ascii="Calibri" w:hAnsi="Calibri"/>
        <w:sz w:val="18"/>
        <w:szCs w:val="18"/>
        <w:lang w:val="fr-BE"/>
      </w:rPr>
      <w:t xml:space="preserve"> / </w:t>
    </w:r>
    <w:proofErr w:type="spellStart"/>
    <w:r w:rsidR="0089454B">
      <w:rPr>
        <w:rFonts w:ascii="Calibri" w:hAnsi="Calibri"/>
        <w:sz w:val="18"/>
        <w:szCs w:val="18"/>
        <w:lang w:val="fr-BE"/>
      </w:rPr>
      <w:t>Stranica</w:t>
    </w:r>
    <w:proofErr w:type="spellEnd"/>
    <w:r w:rsidRPr="00C20F03">
      <w:rPr>
        <w:rFonts w:ascii="Calibri" w:hAnsi="Calibri"/>
        <w:sz w:val="18"/>
        <w:szCs w:val="18"/>
        <w:lang w:val="fr-BE"/>
      </w:rPr>
      <w:t xml:space="preserve"> </w:t>
    </w:r>
    <w:r w:rsidRPr="00C20F03">
      <w:rPr>
        <w:rFonts w:ascii="Calibri" w:hAnsi="Calibri"/>
        <w:sz w:val="18"/>
        <w:szCs w:val="18"/>
        <w:lang w:val="fr-BE"/>
      </w:rPr>
      <w:fldChar w:fldCharType="begin"/>
    </w:r>
    <w:r w:rsidRPr="00C20F03">
      <w:rPr>
        <w:rFonts w:ascii="Calibri" w:hAnsi="Calibri"/>
        <w:sz w:val="18"/>
        <w:szCs w:val="18"/>
        <w:lang w:val="fr-BE"/>
      </w:rPr>
      <w:instrText xml:space="preserve"> PAGE </w:instrText>
    </w:r>
    <w:r w:rsidRPr="00C20F03">
      <w:rPr>
        <w:rFonts w:ascii="Calibri" w:hAnsi="Calibri"/>
        <w:sz w:val="18"/>
        <w:szCs w:val="18"/>
        <w:lang w:val="fr-BE"/>
      </w:rPr>
      <w:fldChar w:fldCharType="separate"/>
    </w:r>
    <w:r w:rsidR="002C6880">
      <w:rPr>
        <w:rFonts w:ascii="Calibri" w:hAnsi="Calibri"/>
        <w:noProof/>
        <w:sz w:val="18"/>
        <w:szCs w:val="18"/>
        <w:lang w:val="fr-BE"/>
      </w:rPr>
      <w:t>18</w:t>
    </w:r>
    <w:r w:rsidRPr="00C20F03">
      <w:rPr>
        <w:rFonts w:ascii="Calibri" w:hAnsi="Calibri"/>
        <w:sz w:val="18"/>
        <w:szCs w:val="18"/>
        <w:lang w:val="fr-BE"/>
      </w:rPr>
      <w:fldChar w:fldCharType="end"/>
    </w:r>
    <w:r w:rsidRPr="00C20F03">
      <w:rPr>
        <w:rFonts w:ascii="Calibri" w:hAnsi="Calibri"/>
        <w:sz w:val="18"/>
        <w:szCs w:val="18"/>
        <w:lang w:val="fr-BE"/>
      </w:rPr>
      <w:t xml:space="preserve"> of</w:t>
    </w:r>
    <w:r w:rsidR="0089454B">
      <w:rPr>
        <w:rFonts w:ascii="Calibri" w:hAnsi="Calibri"/>
        <w:sz w:val="18"/>
        <w:szCs w:val="18"/>
        <w:lang w:val="fr-BE"/>
      </w:rPr>
      <w:t xml:space="preserve"> / </w:t>
    </w:r>
    <w:proofErr w:type="spellStart"/>
    <w:r w:rsidR="0089454B">
      <w:rPr>
        <w:rFonts w:ascii="Calibri" w:hAnsi="Calibri"/>
        <w:sz w:val="18"/>
        <w:szCs w:val="18"/>
        <w:lang w:val="fr-BE"/>
      </w:rPr>
      <w:t>od</w:t>
    </w:r>
    <w:proofErr w:type="spellEnd"/>
    <w:r w:rsidRPr="00C20F03">
      <w:rPr>
        <w:rFonts w:ascii="Calibri" w:hAnsi="Calibri"/>
        <w:sz w:val="18"/>
        <w:szCs w:val="18"/>
        <w:lang w:val="fr-BE"/>
      </w:rPr>
      <w:t xml:space="preserve"> </w:t>
    </w:r>
    <w:r w:rsidRPr="00C20F03">
      <w:rPr>
        <w:rFonts w:ascii="Calibri" w:hAnsi="Calibri"/>
        <w:sz w:val="18"/>
        <w:szCs w:val="18"/>
        <w:lang w:val="fr-BE"/>
      </w:rPr>
      <w:fldChar w:fldCharType="begin"/>
    </w:r>
    <w:r w:rsidRPr="00C20F03">
      <w:rPr>
        <w:rFonts w:ascii="Calibri" w:hAnsi="Calibri"/>
        <w:sz w:val="18"/>
        <w:szCs w:val="18"/>
        <w:lang w:val="fr-BE"/>
      </w:rPr>
      <w:instrText xml:space="preserve"> NUMPAGES </w:instrText>
    </w:r>
    <w:r w:rsidRPr="00C20F03">
      <w:rPr>
        <w:rFonts w:ascii="Calibri" w:hAnsi="Calibri"/>
        <w:sz w:val="18"/>
        <w:szCs w:val="18"/>
        <w:lang w:val="fr-BE"/>
      </w:rPr>
      <w:fldChar w:fldCharType="separate"/>
    </w:r>
    <w:r w:rsidR="002C6880">
      <w:rPr>
        <w:rFonts w:ascii="Calibri" w:hAnsi="Calibri"/>
        <w:noProof/>
        <w:sz w:val="18"/>
        <w:szCs w:val="18"/>
        <w:lang w:val="fr-BE"/>
      </w:rPr>
      <w:t>19</w:t>
    </w:r>
    <w:r w:rsidRPr="00C20F03">
      <w:rPr>
        <w:rFonts w:ascii="Calibri" w:hAnsi="Calibri"/>
        <w:sz w:val="18"/>
        <w:szCs w:val="18"/>
        <w:lang w:val="fr-BE"/>
      </w:rPr>
      <w:fldChar w:fldCharType="end"/>
    </w:r>
  </w:p>
  <w:p w:rsidR="0089454B" w:rsidRDefault="0089454B" w:rsidP="0089454B">
    <w:pPr>
      <w:pStyle w:val="Footer"/>
      <w:tabs>
        <w:tab w:val="clear" w:pos="4320"/>
      </w:tabs>
      <w:spacing w:before="0" w:after="0"/>
      <w:rPr>
        <w:rFonts w:ascii="Calibri" w:hAnsi="Calibri"/>
        <w:sz w:val="18"/>
        <w:szCs w:val="18"/>
      </w:rPr>
    </w:pPr>
  </w:p>
  <w:p w:rsidR="0089454B" w:rsidRPr="00B653F3" w:rsidRDefault="0089454B" w:rsidP="0089454B">
    <w:pPr>
      <w:keepNext/>
      <w:widowControl w:val="0"/>
      <w:overflowPunct w:val="0"/>
      <w:autoSpaceDE w:val="0"/>
      <w:autoSpaceDN w:val="0"/>
      <w:adjustRightInd w:val="0"/>
      <w:spacing w:before="0" w:after="0"/>
      <w:jc w:val="center"/>
      <w:textAlignment w:val="baseline"/>
      <w:outlineLvl w:val="5"/>
      <w:rPr>
        <w:rFonts w:ascii="Calibri" w:hAnsi="Calibri" w:cs="Calibri"/>
        <w:snapToGrid/>
        <w:lang w:val="hr-HR" w:eastAsia="hr-HR"/>
      </w:rPr>
    </w:pPr>
    <w:r w:rsidRPr="00B653F3">
      <w:rPr>
        <w:rFonts w:ascii="Calibri" w:hAnsi="Calibri" w:cs="Calibri"/>
        <w:noProof/>
        <w:snapToGrid/>
        <w:lang w:val="hr-HR" w:eastAsia="hr-HR"/>
      </w:rPr>
      <w:drawing>
        <wp:inline distT="0" distB="0" distL="0" distR="0" wp14:anchorId="2F902047" wp14:editId="4733213A">
          <wp:extent cx="683895" cy="636270"/>
          <wp:effectExtent l="0" t="0" r="1905" b="0"/>
          <wp:docPr id="2" name="Slika 1" descr="logo_M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_M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636270"/>
                  </a:xfrm>
                  <a:prstGeom prst="rect">
                    <a:avLst/>
                  </a:prstGeom>
                  <a:noFill/>
                  <a:ln>
                    <a:noFill/>
                  </a:ln>
                </pic:spPr>
              </pic:pic>
            </a:graphicData>
          </a:graphic>
        </wp:inline>
      </w:drawing>
    </w:r>
  </w:p>
  <w:p w:rsidR="0089454B" w:rsidRPr="00B653F3" w:rsidRDefault="0089454B" w:rsidP="0089454B">
    <w:pPr>
      <w:keepNext/>
      <w:widowControl w:val="0"/>
      <w:overflowPunct w:val="0"/>
      <w:autoSpaceDE w:val="0"/>
      <w:autoSpaceDN w:val="0"/>
      <w:adjustRightInd w:val="0"/>
      <w:spacing w:before="0" w:after="0"/>
      <w:jc w:val="center"/>
      <w:textAlignment w:val="baseline"/>
      <w:outlineLvl w:val="5"/>
      <w:rPr>
        <w:rFonts w:ascii="Calibri" w:hAnsi="Calibri" w:cs="Calibri"/>
        <w:snapToGrid/>
        <w:lang w:val="hr-HR" w:eastAsia="hr-HR"/>
      </w:rPr>
    </w:pPr>
    <w:r w:rsidRPr="00B653F3">
      <w:rPr>
        <w:rFonts w:ascii="Calibri" w:hAnsi="Calibri" w:cs="Calibri"/>
        <w:snapToGrid/>
        <w:lang w:val="hr-HR" w:eastAsia="hr-HR"/>
      </w:rPr>
      <w:t>SVEUČILIŠTE U MOSTARU MEDICINSKI FAKULTET</w:t>
    </w:r>
  </w:p>
  <w:p w:rsidR="0089454B" w:rsidRPr="00B653F3" w:rsidRDefault="0089454B" w:rsidP="0089454B">
    <w:pPr>
      <w:widowControl w:val="0"/>
      <w:pBdr>
        <w:top w:val="single" w:sz="4" w:space="1" w:color="auto"/>
      </w:pBdr>
      <w:autoSpaceDE w:val="0"/>
      <w:autoSpaceDN w:val="0"/>
      <w:spacing w:before="0" w:after="0"/>
      <w:jc w:val="center"/>
      <w:rPr>
        <w:rFonts w:ascii="Calibri" w:eastAsia="Swis721 Lt BT" w:hAnsi="Calibri" w:cs="Calibri"/>
        <w:snapToGrid/>
        <w:lang w:val="de-DE"/>
      </w:rPr>
    </w:pPr>
    <w:proofErr w:type="spellStart"/>
    <w:r w:rsidRPr="00B653F3">
      <w:rPr>
        <w:rFonts w:ascii="Calibri" w:eastAsia="Swis721 Lt BT" w:hAnsi="Calibri" w:cs="Calibri"/>
        <w:snapToGrid/>
        <w:lang w:val="de-DE"/>
      </w:rPr>
      <w:t>Adresa</w:t>
    </w:r>
    <w:proofErr w:type="spellEnd"/>
    <w:r w:rsidRPr="00B653F3">
      <w:rPr>
        <w:rFonts w:ascii="Calibri" w:eastAsia="Swis721 Lt BT" w:hAnsi="Calibri" w:cs="Calibri"/>
        <w:snapToGrid/>
        <w:lang w:val="de-DE"/>
      </w:rPr>
      <w:t xml:space="preserve">: </w:t>
    </w:r>
    <w:proofErr w:type="spellStart"/>
    <w:r w:rsidRPr="00B653F3">
      <w:rPr>
        <w:rFonts w:ascii="Calibri" w:eastAsia="Swis721 Lt BT" w:hAnsi="Calibri" w:cs="Calibri"/>
        <w:snapToGrid/>
        <w:lang w:val="de-DE"/>
      </w:rPr>
      <w:t>Kralja</w:t>
    </w:r>
    <w:proofErr w:type="spellEnd"/>
    <w:r w:rsidRPr="00B653F3">
      <w:rPr>
        <w:rFonts w:ascii="Calibri" w:eastAsia="Swis721 Lt BT" w:hAnsi="Calibri" w:cs="Calibri"/>
        <w:snapToGrid/>
        <w:lang w:val="de-DE"/>
      </w:rPr>
      <w:t xml:space="preserve"> Petra </w:t>
    </w:r>
    <w:proofErr w:type="spellStart"/>
    <w:r w:rsidRPr="00B653F3">
      <w:rPr>
        <w:rFonts w:ascii="Calibri" w:eastAsia="Swis721 Lt BT" w:hAnsi="Calibri" w:cs="Calibri"/>
        <w:snapToGrid/>
        <w:lang w:val="de-DE"/>
      </w:rPr>
      <w:t>Krešimira</w:t>
    </w:r>
    <w:proofErr w:type="spellEnd"/>
    <w:r w:rsidRPr="00B653F3">
      <w:rPr>
        <w:rFonts w:ascii="Calibri" w:eastAsia="Swis721 Lt BT" w:hAnsi="Calibri" w:cs="Calibri"/>
        <w:snapToGrid/>
        <w:lang w:val="de-DE"/>
      </w:rPr>
      <w:t xml:space="preserve"> IV </w:t>
    </w:r>
    <w:proofErr w:type="spellStart"/>
    <w:r w:rsidRPr="00B653F3">
      <w:rPr>
        <w:rFonts w:ascii="Calibri" w:eastAsia="Swis721 Lt BT" w:hAnsi="Calibri" w:cs="Calibri"/>
        <w:snapToGrid/>
        <w:lang w:val="de-DE"/>
      </w:rPr>
      <w:t>bb</w:t>
    </w:r>
    <w:proofErr w:type="spellEnd"/>
    <w:r w:rsidRPr="00B653F3">
      <w:rPr>
        <w:rFonts w:ascii="Calibri" w:eastAsia="Swis721 Lt BT" w:hAnsi="Calibri" w:cs="Calibri"/>
        <w:snapToGrid/>
        <w:lang w:val="de-DE"/>
      </w:rPr>
      <w:t xml:space="preserve">, 88000 Mostar, </w:t>
    </w:r>
    <w:proofErr w:type="spellStart"/>
    <w:r w:rsidRPr="00B653F3">
      <w:rPr>
        <w:rFonts w:ascii="Calibri" w:eastAsia="Swis721 Lt BT" w:hAnsi="Calibri" w:cs="Calibri"/>
        <w:snapToGrid/>
        <w:lang w:val="de-DE"/>
      </w:rPr>
      <w:t>BiH</w:t>
    </w:r>
    <w:proofErr w:type="spellEnd"/>
    <w:r w:rsidRPr="00B653F3">
      <w:rPr>
        <w:rFonts w:ascii="Calibri" w:eastAsia="Swis721 Lt BT" w:hAnsi="Calibri" w:cs="Calibri"/>
        <w:snapToGrid/>
        <w:lang w:val="de-DE"/>
      </w:rPr>
      <w:t xml:space="preserve"> –Telefon: +387 36 335 600   Fax: +387 36 335 601</w:t>
    </w:r>
  </w:p>
  <w:p w:rsidR="0089454B" w:rsidRPr="00B653F3" w:rsidRDefault="00F32E69" w:rsidP="0089454B">
    <w:pPr>
      <w:widowControl w:val="0"/>
      <w:pBdr>
        <w:top w:val="single" w:sz="4" w:space="1" w:color="auto"/>
      </w:pBdr>
      <w:autoSpaceDE w:val="0"/>
      <w:autoSpaceDN w:val="0"/>
      <w:spacing w:before="0" w:after="0"/>
      <w:jc w:val="center"/>
      <w:rPr>
        <w:rFonts w:ascii="Calibri" w:eastAsia="Swis721 Lt BT" w:hAnsi="Calibri" w:cs="Calibri"/>
        <w:snapToGrid/>
        <w:lang w:val="de-DE"/>
      </w:rPr>
    </w:pPr>
    <w:hyperlink r:id="rId2" w:history="1">
      <w:r w:rsidR="0089454B" w:rsidRPr="00B653F3">
        <w:rPr>
          <w:rFonts w:ascii="Calibri" w:eastAsia="Swis721 Lt BT" w:hAnsi="Calibri" w:cs="Calibri"/>
          <w:snapToGrid/>
          <w:color w:val="0000FF"/>
          <w:u w:val="single"/>
          <w:lang w:val="de-DE"/>
        </w:rPr>
        <w:t>www.mefmo.ba</w:t>
      </w:r>
    </w:hyperlink>
    <w:r w:rsidR="0089454B">
      <w:rPr>
        <w:rFonts w:ascii="Calibri" w:eastAsia="Swis721 Lt BT" w:hAnsi="Calibri" w:cs="Calibri"/>
        <w:snapToGrid/>
        <w:lang w:val="de-DE"/>
      </w:rPr>
      <w:t xml:space="preserve">; </w:t>
    </w:r>
    <w:r w:rsidR="0089454B" w:rsidRPr="00B653F3">
      <w:rPr>
        <w:rFonts w:ascii="Calibri" w:eastAsia="Swis721 Lt BT" w:hAnsi="Calibri" w:cs="Calibri"/>
        <w:snapToGrid/>
        <w:lang w:val="hr-HR"/>
      </w:rPr>
      <w:t xml:space="preserve">Žiro račun 3381002200333181 kod </w:t>
    </w:r>
    <w:proofErr w:type="spellStart"/>
    <w:r w:rsidR="0089454B" w:rsidRPr="00B653F3">
      <w:rPr>
        <w:rFonts w:ascii="Calibri" w:eastAsia="Swis721 Lt BT" w:hAnsi="Calibri" w:cs="Calibri"/>
        <w:snapToGrid/>
        <w:lang w:val="hr-HR"/>
      </w:rPr>
      <w:t>UniCredit</w:t>
    </w:r>
    <w:proofErr w:type="spellEnd"/>
    <w:r w:rsidR="0089454B" w:rsidRPr="00B653F3">
      <w:rPr>
        <w:rFonts w:ascii="Calibri" w:eastAsia="Swis721 Lt BT" w:hAnsi="Calibri" w:cs="Calibri"/>
        <w:snapToGrid/>
        <w:lang w:val="hr-HR"/>
      </w:rPr>
      <w:t xml:space="preserve">  Bank d.d. Mostar</w:t>
    </w:r>
  </w:p>
  <w:p w:rsidR="0089454B" w:rsidRPr="00C20F03" w:rsidRDefault="0089454B" w:rsidP="001844D2">
    <w:pPr>
      <w:pStyle w:val="Footer"/>
      <w:spacing w:before="0" w:after="0"/>
      <w:rPr>
        <w:rFonts w:ascii="Calibri" w:hAnsi="Calibri"/>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624" w:rsidRDefault="005E0624" w:rsidP="005E0624">
    <w:pPr>
      <w:pStyle w:val="Footer"/>
      <w:tabs>
        <w:tab w:val="clear" w:pos="4320"/>
        <w:tab w:val="clear" w:pos="8640"/>
        <w:tab w:val="right" w:pos="8505"/>
      </w:tabs>
      <w:spacing w:before="0" w:after="0"/>
      <w:jc w:val="center"/>
      <w:rPr>
        <w:rFonts w:ascii="Times New Roman" w:hAnsi="Times New Roman"/>
        <w:b/>
        <w:sz w:val="18"/>
        <w:szCs w:val="18"/>
        <w:lang w:val="fr-BE"/>
      </w:rPr>
    </w:pPr>
  </w:p>
  <w:p w:rsidR="002C6880" w:rsidRPr="002C6880" w:rsidRDefault="002C6880" w:rsidP="002C6880">
    <w:pPr>
      <w:pStyle w:val="Footer"/>
      <w:jc w:val="right"/>
      <w:rPr>
        <w:rFonts w:ascii="Calibri" w:hAnsi="Calibri"/>
        <w:sz w:val="18"/>
        <w:szCs w:val="18"/>
        <w:lang w:val="fr-BE"/>
      </w:rPr>
    </w:pPr>
    <w:r w:rsidRPr="002C6880">
      <w:rPr>
        <w:rFonts w:ascii="Calibri" w:hAnsi="Calibri"/>
        <w:sz w:val="18"/>
        <w:szCs w:val="18"/>
        <w:lang w:val="fr-BE"/>
      </w:rPr>
      <w:t xml:space="preserve">Page / </w:t>
    </w:r>
    <w:proofErr w:type="spellStart"/>
    <w:r w:rsidRPr="002C6880">
      <w:rPr>
        <w:rFonts w:ascii="Calibri" w:hAnsi="Calibri"/>
        <w:sz w:val="18"/>
        <w:szCs w:val="18"/>
        <w:lang w:val="fr-BE"/>
      </w:rPr>
      <w:t>Stranica</w:t>
    </w:r>
    <w:proofErr w:type="spellEnd"/>
    <w:r w:rsidRPr="002C6880">
      <w:rPr>
        <w:rFonts w:ascii="Calibri" w:hAnsi="Calibri"/>
        <w:sz w:val="18"/>
        <w:szCs w:val="18"/>
        <w:lang w:val="fr-BE"/>
      </w:rPr>
      <w:t xml:space="preserve"> </w:t>
    </w:r>
    <w:r w:rsidRPr="002C6880">
      <w:rPr>
        <w:rFonts w:ascii="Calibri" w:hAnsi="Calibri"/>
        <w:sz w:val="18"/>
        <w:szCs w:val="18"/>
        <w:lang w:val="fr-BE"/>
      </w:rPr>
      <w:fldChar w:fldCharType="begin"/>
    </w:r>
    <w:r w:rsidRPr="002C6880">
      <w:rPr>
        <w:rFonts w:ascii="Calibri" w:hAnsi="Calibri"/>
        <w:sz w:val="18"/>
        <w:szCs w:val="18"/>
        <w:lang w:val="fr-BE"/>
      </w:rPr>
      <w:instrText xml:space="preserve"> PAGE </w:instrText>
    </w:r>
    <w:r w:rsidRPr="002C6880">
      <w:rPr>
        <w:rFonts w:ascii="Calibri" w:hAnsi="Calibri"/>
        <w:sz w:val="18"/>
        <w:szCs w:val="18"/>
        <w:lang w:val="fr-BE"/>
      </w:rPr>
      <w:fldChar w:fldCharType="separate"/>
    </w:r>
    <w:r>
      <w:rPr>
        <w:rFonts w:ascii="Calibri" w:hAnsi="Calibri"/>
        <w:noProof/>
        <w:sz w:val="18"/>
        <w:szCs w:val="18"/>
        <w:lang w:val="fr-BE"/>
      </w:rPr>
      <w:t>12</w:t>
    </w:r>
    <w:r w:rsidRPr="002C6880">
      <w:rPr>
        <w:rFonts w:ascii="Calibri" w:hAnsi="Calibri"/>
        <w:sz w:val="18"/>
        <w:szCs w:val="18"/>
      </w:rPr>
      <w:fldChar w:fldCharType="end"/>
    </w:r>
    <w:r w:rsidRPr="002C6880">
      <w:rPr>
        <w:rFonts w:ascii="Calibri" w:hAnsi="Calibri"/>
        <w:sz w:val="18"/>
        <w:szCs w:val="18"/>
        <w:lang w:val="fr-BE"/>
      </w:rPr>
      <w:t xml:space="preserve"> of / </w:t>
    </w:r>
    <w:proofErr w:type="spellStart"/>
    <w:r w:rsidRPr="002C6880">
      <w:rPr>
        <w:rFonts w:ascii="Calibri" w:hAnsi="Calibri"/>
        <w:sz w:val="18"/>
        <w:szCs w:val="18"/>
        <w:lang w:val="fr-BE"/>
      </w:rPr>
      <w:t>od</w:t>
    </w:r>
    <w:proofErr w:type="spellEnd"/>
    <w:r w:rsidRPr="002C6880">
      <w:rPr>
        <w:rFonts w:ascii="Calibri" w:hAnsi="Calibri"/>
        <w:sz w:val="18"/>
        <w:szCs w:val="18"/>
        <w:lang w:val="fr-BE"/>
      </w:rPr>
      <w:t xml:space="preserve"> </w:t>
    </w:r>
    <w:r w:rsidRPr="002C6880">
      <w:rPr>
        <w:rFonts w:ascii="Calibri" w:hAnsi="Calibri"/>
        <w:sz w:val="18"/>
        <w:szCs w:val="18"/>
        <w:lang w:val="fr-BE"/>
      </w:rPr>
      <w:fldChar w:fldCharType="begin"/>
    </w:r>
    <w:r w:rsidRPr="002C6880">
      <w:rPr>
        <w:rFonts w:ascii="Calibri" w:hAnsi="Calibri"/>
        <w:sz w:val="18"/>
        <w:szCs w:val="18"/>
        <w:lang w:val="fr-BE"/>
      </w:rPr>
      <w:instrText xml:space="preserve"> NUMPAGES </w:instrText>
    </w:r>
    <w:r w:rsidRPr="002C6880">
      <w:rPr>
        <w:rFonts w:ascii="Calibri" w:hAnsi="Calibri"/>
        <w:sz w:val="18"/>
        <w:szCs w:val="18"/>
        <w:lang w:val="fr-BE"/>
      </w:rPr>
      <w:fldChar w:fldCharType="separate"/>
    </w:r>
    <w:r>
      <w:rPr>
        <w:rFonts w:ascii="Calibri" w:hAnsi="Calibri"/>
        <w:noProof/>
        <w:sz w:val="18"/>
        <w:szCs w:val="18"/>
        <w:lang w:val="fr-BE"/>
      </w:rPr>
      <w:t>19</w:t>
    </w:r>
    <w:r w:rsidRPr="002C6880">
      <w:rPr>
        <w:rFonts w:ascii="Calibri" w:hAnsi="Calibri"/>
        <w:sz w:val="18"/>
        <w:szCs w:val="18"/>
      </w:rPr>
      <w:fldChar w:fldCharType="end"/>
    </w:r>
  </w:p>
  <w:p w:rsidR="002C6880" w:rsidRDefault="002C6880" w:rsidP="002C6880">
    <w:pPr>
      <w:pStyle w:val="Footer"/>
      <w:tabs>
        <w:tab w:val="clear" w:pos="4320"/>
      </w:tabs>
      <w:spacing w:before="0" w:after="0"/>
      <w:rPr>
        <w:rFonts w:ascii="Calibri" w:hAnsi="Calibri"/>
        <w:sz w:val="18"/>
        <w:szCs w:val="18"/>
      </w:rPr>
    </w:pPr>
  </w:p>
  <w:p w:rsidR="002C6880" w:rsidRPr="00B653F3" w:rsidRDefault="002C6880" w:rsidP="002C6880">
    <w:pPr>
      <w:keepNext/>
      <w:widowControl w:val="0"/>
      <w:overflowPunct w:val="0"/>
      <w:autoSpaceDE w:val="0"/>
      <w:autoSpaceDN w:val="0"/>
      <w:adjustRightInd w:val="0"/>
      <w:spacing w:before="0" w:after="0"/>
      <w:jc w:val="center"/>
      <w:textAlignment w:val="baseline"/>
      <w:outlineLvl w:val="5"/>
      <w:rPr>
        <w:rFonts w:ascii="Calibri" w:hAnsi="Calibri" w:cs="Calibri"/>
        <w:snapToGrid/>
        <w:lang w:val="hr-HR" w:eastAsia="hr-HR"/>
      </w:rPr>
    </w:pPr>
    <w:r w:rsidRPr="00B653F3">
      <w:rPr>
        <w:rFonts w:ascii="Calibri" w:hAnsi="Calibri" w:cs="Calibri"/>
        <w:noProof/>
        <w:snapToGrid/>
        <w:lang w:val="hr-HR" w:eastAsia="hr-HR"/>
      </w:rPr>
      <w:drawing>
        <wp:inline distT="0" distB="0" distL="0" distR="0" wp14:anchorId="4F4A5D90" wp14:editId="72F43C9E">
          <wp:extent cx="683895" cy="636270"/>
          <wp:effectExtent l="0" t="0" r="1905" b="0"/>
          <wp:docPr id="4" name="Slika 1" descr="logo_M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_M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636270"/>
                  </a:xfrm>
                  <a:prstGeom prst="rect">
                    <a:avLst/>
                  </a:prstGeom>
                  <a:noFill/>
                  <a:ln>
                    <a:noFill/>
                  </a:ln>
                </pic:spPr>
              </pic:pic>
            </a:graphicData>
          </a:graphic>
        </wp:inline>
      </w:drawing>
    </w:r>
  </w:p>
  <w:p w:rsidR="002C6880" w:rsidRPr="00B653F3" w:rsidRDefault="002C6880" w:rsidP="002C6880">
    <w:pPr>
      <w:keepNext/>
      <w:widowControl w:val="0"/>
      <w:overflowPunct w:val="0"/>
      <w:autoSpaceDE w:val="0"/>
      <w:autoSpaceDN w:val="0"/>
      <w:adjustRightInd w:val="0"/>
      <w:spacing w:before="0" w:after="0"/>
      <w:jc w:val="center"/>
      <w:textAlignment w:val="baseline"/>
      <w:outlineLvl w:val="5"/>
      <w:rPr>
        <w:rFonts w:ascii="Calibri" w:hAnsi="Calibri" w:cs="Calibri"/>
        <w:snapToGrid/>
        <w:lang w:val="hr-HR" w:eastAsia="hr-HR"/>
      </w:rPr>
    </w:pPr>
    <w:r w:rsidRPr="00B653F3">
      <w:rPr>
        <w:rFonts w:ascii="Calibri" w:hAnsi="Calibri" w:cs="Calibri"/>
        <w:snapToGrid/>
        <w:lang w:val="hr-HR" w:eastAsia="hr-HR"/>
      </w:rPr>
      <w:t>SVEUČILIŠTE U MOSTARU MEDICINSKI FAKULTET</w:t>
    </w:r>
  </w:p>
  <w:p w:rsidR="002C6880" w:rsidRPr="00B653F3" w:rsidRDefault="002C6880" w:rsidP="002C6880">
    <w:pPr>
      <w:widowControl w:val="0"/>
      <w:pBdr>
        <w:top w:val="single" w:sz="4" w:space="1" w:color="auto"/>
      </w:pBdr>
      <w:autoSpaceDE w:val="0"/>
      <w:autoSpaceDN w:val="0"/>
      <w:spacing w:before="0" w:after="0"/>
      <w:jc w:val="center"/>
      <w:rPr>
        <w:rFonts w:ascii="Calibri" w:eastAsia="Swis721 Lt BT" w:hAnsi="Calibri" w:cs="Calibri"/>
        <w:snapToGrid/>
        <w:lang w:val="de-DE"/>
      </w:rPr>
    </w:pPr>
    <w:proofErr w:type="spellStart"/>
    <w:r w:rsidRPr="00B653F3">
      <w:rPr>
        <w:rFonts w:ascii="Calibri" w:eastAsia="Swis721 Lt BT" w:hAnsi="Calibri" w:cs="Calibri"/>
        <w:snapToGrid/>
        <w:lang w:val="de-DE"/>
      </w:rPr>
      <w:t>Adresa</w:t>
    </w:r>
    <w:proofErr w:type="spellEnd"/>
    <w:r w:rsidRPr="00B653F3">
      <w:rPr>
        <w:rFonts w:ascii="Calibri" w:eastAsia="Swis721 Lt BT" w:hAnsi="Calibri" w:cs="Calibri"/>
        <w:snapToGrid/>
        <w:lang w:val="de-DE"/>
      </w:rPr>
      <w:t xml:space="preserve">: </w:t>
    </w:r>
    <w:proofErr w:type="spellStart"/>
    <w:r w:rsidRPr="00B653F3">
      <w:rPr>
        <w:rFonts w:ascii="Calibri" w:eastAsia="Swis721 Lt BT" w:hAnsi="Calibri" w:cs="Calibri"/>
        <w:snapToGrid/>
        <w:lang w:val="de-DE"/>
      </w:rPr>
      <w:t>Kralja</w:t>
    </w:r>
    <w:proofErr w:type="spellEnd"/>
    <w:r w:rsidRPr="00B653F3">
      <w:rPr>
        <w:rFonts w:ascii="Calibri" w:eastAsia="Swis721 Lt BT" w:hAnsi="Calibri" w:cs="Calibri"/>
        <w:snapToGrid/>
        <w:lang w:val="de-DE"/>
      </w:rPr>
      <w:t xml:space="preserve"> Petra </w:t>
    </w:r>
    <w:proofErr w:type="spellStart"/>
    <w:r w:rsidRPr="00B653F3">
      <w:rPr>
        <w:rFonts w:ascii="Calibri" w:eastAsia="Swis721 Lt BT" w:hAnsi="Calibri" w:cs="Calibri"/>
        <w:snapToGrid/>
        <w:lang w:val="de-DE"/>
      </w:rPr>
      <w:t>Krešimira</w:t>
    </w:r>
    <w:proofErr w:type="spellEnd"/>
    <w:r w:rsidRPr="00B653F3">
      <w:rPr>
        <w:rFonts w:ascii="Calibri" w:eastAsia="Swis721 Lt BT" w:hAnsi="Calibri" w:cs="Calibri"/>
        <w:snapToGrid/>
        <w:lang w:val="de-DE"/>
      </w:rPr>
      <w:t xml:space="preserve"> IV </w:t>
    </w:r>
    <w:proofErr w:type="spellStart"/>
    <w:r w:rsidRPr="00B653F3">
      <w:rPr>
        <w:rFonts w:ascii="Calibri" w:eastAsia="Swis721 Lt BT" w:hAnsi="Calibri" w:cs="Calibri"/>
        <w:snapToGrid/>
        <w:lang w:val="de-DE"/>
      </w:rPr>
      <w:t>bb</w:t>
    </w:r>
    <w:proofErr w:type="spellEnd"/>
    <w:r w:rsidRPr="00B653F3">
      <w:rPr>
        <w:rFonts w:ascii="Calibri" w:eastAsia="Swis721 Lt BT" w:hAnsi="Calibri" w:cs="Calibri"/>
        <w:snapToGrid/>
        <w:lang w:val="de-DE"/>
      </w:rPr>
      <w:t xml:space="preserve">, 88000 Mostar, </w:t>
    </w:r>
    <w:proofErr w:type="spellStart"/>
    <w:r w:rsidRPr="00B653F3">
      <w:rPr>
        <w:rFonts w:ascii="Calibri" w:eastAsia="Swis721 Lt BT" w:hAnsi="Calibri" w:cs="Calibri"/>
        <w:snapToGrid/>
        <w:lang w:val="de-DE"/>
      </w:rPr>
      <w:t>BiH</w:t>
    </w:r>
    <w:proofErr w:type="spellEnd"/>
    <w:r w:rsidRPr="00B653F3">
      <w:rPr>
        <w:rFonts w:ascii="Calibri" w:eastAsia="Swis721 Lt BT" w:hAnsi="Calibri" w:cs="Calibri"/>
        <w:snapToGrid/>
        <w:lang w:val="de-DE"/>
      </w:rPr>
      <w:t xml:space="preserve"> –Telefon: +387 36 335 600   Fax: +387 36 335 601</w:t>
    </w:r>
  </w:p>
  <w:p w:rsidR="002C6880" w:rsidRPr="00B653F3" w:rsidRDefault="002C6880" w:rsidP="002C6880">
    <w:pPr>
      <w:widowControl w:val="0"/>
      <w:pBdr>
        <w:top w:val="single" w:sz="4" w:space="1" w:color="auto"/>
      </w:pBdr>
      <w:autoSpaceDE w:val="0"/>
      <w:autoSpaceDN w:val="0"/>
      <w:spacing w:before="0" w:after="0"/>
      <w:jc w:val="center"/>
      <w:rPr>
        <w:rFonts w:ascii="Calibri" w:eastAsia="Swis721 Lt BT" w:hAnsi="Calibri" w:cs="Calibri"/>
        <w:snapToGrid/>
        <w:lang w:val="de-DE"/>
      </w:rPr>
    </w:pPr>
    <w:hyperlink r:id="rId2" w:history="1">
      <w:r w:rsidRPr="00B653F3">
        <w:rPr>
          <w:rFonts w:ascii="Calibri" w:eastAsia="Swis721 Lt BT" w:hAnsi="Calibri" w:cs="Calibri"/>
          <w:snapToGrid/>
          <w:color w:val="0000FF"/>
          <w:u w:val="single"/>
          <w:lang w:val="de-DE"/>
        </w:rPr>
        <w:t>www.mefmo.ba</w:t>
      </w:r>
    </w:hyperlink>
    <w:r>
      <w:rPr>
        <w:rFonts w:ascii="Calibri" w:eastAsia="Swis721 Lt BT" w:hAnsi="Calibri" w:cs="Calibri"/>
        <w:snapToGrid/>
        <w:lang w:val="de-DE"/>
      </w:rPr>
      <w:t xml:space="preserve">; </w:t>
    </w:r>
    <w:r w:rsidRPr="00B653F3">
      <w:rPr>
        <w:rFonts w:ascii="Calibri" w:eastAsia="Swis721 Lt BT" w:hAnsi="Calibri" w:cs="Calibri"/>
        <w:snapToGrid/>
        <w:lang w:val="hr-HR"/>
      </w:rPr>
      <w:t xml:space="preserve">Žiro račun 3381002200333181 kod </w:t>
    </w:r>
    <w:proofErr w:type="spellStart"/>
    <w:r w:rsidRPr="00B653F3">
      <w:rPr>
        <w:rFonts w:ascii="Calibri" w:eastAsia="Swis721 Lt BT" w:hAnsi="Calibri" w:cs="Calibri"/>
        <w:snapToGrid/>
        <w:lang w:val="hr-HR"/>
      </w:rPr>
      <w:t>UniCredit</w:t>
    </w:r>
    <w:proofErr w:type="spellEnd"/>
    <w:r w:rsidRPr="00B653F3">
      <w:rPr>
        <w:rFonts w:ascii="Calibri" w:eastAsia="Swis721 Lt BT" w:hAnsi="Calibri" w:cs="Calibri"/>
        <w:snapToGrid/>
        <w:lang w:val="hr-HR"/>
      </w:rPr>
      <w:t xml:space="preserve">  Bank d.d. Mostar</w:t>
    </w:r>
  </w:p>
  <w:p w:rsidR="00E40A62" w:rsidRPr="001D0BA3" w:rsidRDefault="00E40A62" w:rsidP="001844D2">
    <w:pPr>
      <w:pStyle w:val="Footer"/>
      <w:spacing w:before="0" w:after="0"/>
      <w:rPr>
        <w:rFonts w:ascii="Calibri" w:hAnsi="Calibri" w:cs="Tahoma"/>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E69" w:rsidRDefault="00F32E69">
      <w:r>
        <w:separator/>
      </w:r>
    </w:p>
  </w:footnote>
  <w:footnote w:type="continuationSeparator" w:id="0">
    <w:p w:rsidR="00F32E69" w:rsidRDefault="00F32E69">
      <w:r>
        <w:continuationSeparator/>
      </w:r>
    </w:p>
  </w:footnote>
  <w:footnote w:id="1">
    <w:p w:rsidR="002938B8" w:rsidRPr="002938B8" w:rsidRDefault="002938B8" w:rsidP="002938B8">
      <w:pPr>
        <w:spacing w:before="0"/>
        <w:ind w:left="142" w:hanging="142"/>
        <w:rPr>
          <w:rFonts w:ascii="Calibri" w:hAnsi="Calibri"/>
        </w:rPr>
      </w:pPr>
      <w:r w:rsidRPr="002938B8">
        <w:rPr>
          <w:rStyle w:val="FootnoteReference"/>
          <w:rFonts w:ascii="Calibri" w:hAnsi="Calibri"/>
        </w:rPr>
        <w:footnoteRef/>
      </w:r>
      <w:r w:rsidRPr="002938B8">
        <w:rPr>
          <w:rFonts w:ascii="Calibri" w:hAnsi="Calibri"/>
        </w:rPr>
        <w:tab/>
        <w:t>Country in which the legal entity is registered</w:t>
      </w:r>
      <w:r>
        <w:rPr>
          <w:rFonts w:ascii="Calibri" w:hAnsi="Calibri"/>
        </w:rPr>
        <w:t xml:space="preserve"> / </w:t>
      </w:r>
      <w:r w:rsidR="00CA03FE" w:rsidRPr="00CA03FE">
        <w:rPr>
          <w:rFonts w:ascii="Calibri" w:hAnsi="Calibri"/>
        </w:rPr>
        <w:t>Država u kojoj je registriran pravni subjekt</w:t>
      </w:r>
    </w:p>
  </w:footnote>
  <w:footnote w:id="2">
    <w:p w:rsidR="002938B8" w:rsidRDefault="002938B8" w:rsidP="002938B8">
      <w:pPr>
        <w:tabs>
          <w:tab w:val="left" w:pos="0"/>
        </w:tabs>
        <w:spacing w:before="0"/>
        <w:ind w:left="142" w:hanging="142"/>
        <w:jc w:val="both"/>
        <w:rPr>
          <w:rFonts w:ascii="Calibri" w:hAnsi="Calibri"/>
        </w:rPr>
      </w:pPr>
      <w:r w:rsidRPr="002938B8">
        <w:rPr>
          <w:rStyle w:val="FootnoteReference"/>
          <w:rFonts w:ascii="Calibri" w:hAnsi="Calibri"/>
        </w:rPr>
        <w:footnoteRef/>
      </w:r>
      <w:r w:rsidRPr="002938B8">
        <w:rPr>
          <w:rFonts w:ascii="Calibri" w:hAnsi="Calibri"/>
        </w:rPr>
        <w:tab/>
      </w:r>
      <w:r w:rsidRPr="002938B8">
        <w:rPr>
          <w:rFonts w:ascii="Calibri" w:hAnsi="Calibri"/>
        </w:rPr>
        <w:t xml:space="preserve">add/delete </w:t>
      </w:r>
      <w:r w:rsidRPr="002938B8">
        <w:rPr>
          <w:rFonts w:ascii="Calibri" w:hAnsi="Calibri"/>
        </w:rPr>
        <w:t>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rsidRPr="002938B8">
        <w:rPr>
          <w:rFonts w:ascii="Calibri" w:hAnsi="Calibri"/>
          <w:b/>
        </w:rPr>
        <w:t>leader</w:t>
      </w:r>
      <w:r w:rsidRPr="002938B8">
        <w:rPr>
          <w:rFonts w:ascii="Calibri" w:hAnsi="Calibri"/>
        </w:rPr>
        <w:t>’ (and all other lines should be deleted).</w:t>
      </w:r>
      <w:r>
        <w:rPr>
          <w:rFonts w:ascii="Calibri" w:hAnsi="Calibri"/>
        </w:rPr>
        <w:t xml:space="preserve"> / </w:t>
      </w:r>
      <w:r w:rsidR="00CA03FE" w:rsidRPr="00CA03FE">
        <w:rPr>
          <w:rFonts w:ascii="Calibri" w:hAnsi="Calibri"/>
        </w:rPr>
        <w:t xml:space="preserve">dodajte / izbrišite dodatne redove za članove prema potrebi. Imajte na umu da se za potrebe ovog </w:t>
      </w:r>
      <w:r w:rsidR="0029671A">
        <w:rPr>
          <w:rFonts w:ascii="Calibri" w:hAnsi="Calibri"/>
        </w:rPr>
        <w:t xml:space="preserve">natječajnog </w:t>
      </w:r>
      <w:r w:rsidR="00CA03FE" w:rsidRPr="00CA03FE">
        <w:rPr>
          <w:rFonts w:ascii="Calibri" w:hAnsi="Calibri"/>
        </w:rPr>
        <w:t xml:space="preserve">postupka podizvođač ne smatra članom. Stoga se podaci o podizvođaču ne smiju pojaviti u podacima koji se odnose na </w:t>
      </w:r>
      <w:r w:rsidR="0029671A">
        <w:rPr>
          <w:rFonts w:ascii="Calibri" w:hAnsi="Calibri"/>
        </w:rPr>
        <w:t>ekonomsku</w:t>
      </w:r>
      <w:r w:rsidR="00CA03FE" w:rsidRPr="00CA03FE">
        <w:rPr>
          <w:rFonts w:ascii="Calibri" w:hAnsi="Calibri"/>
        </w:rPr>
        <w:t xml:space="preserve">, financijsku i </w:t>
      </w:r>
      <w:r w:rsidR="0029671A">
        <w:rPr>
          <w:rFonts w:ascii="Calibri" w:hAnsi="Calibri"/>
        </w:rPr>
        <w:t>poslovnu</w:t>
      </w:r>
      <w:r w:rsidR="0029671A" w:rsidRPr="00CA03FE">
        <w:rPr>
          <w:rFonts w:ascii="Calibri" w:hAnsi="Calibri"/>
        </w:rPr>
        <w:t xml:space="preserve"> </w:t>
      </w:r>
      <w:r w:rsidR="00CA03FE" w:rsidRPr="00CA03FE">
        <w:rPr>
          <w:rFonts w:ascii="Calibri" w:hAnsi="Calibri"/>
        </w:rPr>
        <w:t xml:space="preserve">sposobnost. Ako </w:t>
      </w:r>
      <w:r w:rsidR="009B1CC6">
        <w:rPr>
          <w:rFonts w:ascii="Calibri" w:hAnsi="Calibri"/>
        </w:rPr>
        <w:t>je</w:t>
      </w:r>
      <w:r w:rsidR="009B1CC6" w:rsidRPr="00CA03FE">
        <w:rPr>
          <w:rFonts w:ascii="Calibri" w:hAnsi="Calibri"/>
        </w:rPr>
        <w:t xml:space="preserve"> </w:t>
      </w:r>
      <w:r w:rsidR="00CA03FE" w:rsidRPr="00CA03FE">
        <w:rPr>
          <w:rFonts w:ascii="Calibri" w:hAnsi="Calibri"/>
        </w:rPr>
        <w:t xml:space="preserve">ponuda </w:t>
      </w:r>
      <w:r w:rsidR="009B1CC6">
        <w:rPr>
          <w:rFonts w:ascii="Calibri" w:hAnsi="Calibri"/>
        </w:rPr>
        <w:t>podnesena</w:t>
      </w:r>
      <w:r w:rsidR="009B1CC6" w:rsidRPr="00CA03FE">
        <w:rPr>
          <w:rFonts w:ascii="Calibri" w:hAnsi="Calibri"/>
        </w:rPr>
        <w:t xml:space="preserve"> </w:t>
      </w:r>
      <w:r w:rsidR="00CA03FE" w:rsidRPr="00CA03FE">
        <w:rPr>
          <w:rFonts w:ascii="Calibri" w:hAnsi="Calibri"/>
        </w:rPr>
        <w:t xml:space="preserve">od strane </w:t>
      </w:r>
      <w:r w:rsidR="0029671A">
        <w:rPr>
          <w:rFonts w:ascii="Calibri" w:hAnsi="Calibri"/>
        </w:rPr>
        <w:t>jednog</w:t>
      </w:r>
      <w:r w:rsidR="0029671A" w:rsidRPr="00CA03FE">
        <w:rPr>
          <w:rFonts w:ascii="Calibri" w:hAnsi="Calibri"/>
        </w:rPr>
        <w:t xml:space="preserve"> </w:t>
      </w:r>
      <w:r w:rsidR="00CA03FE" w:rsidRPr="00CA03FE">
        <w:rPr>
          <w:rFonts w:ascii="Calibri" w:hAnsi="Calibri"/>
        </w:rPr>
        <w:t xml:space="preserve">ponuditelja, naziv ponuditelja treba unijeti kao </w:t>
      </w:r>
      <w:r w:rsidR="00CA03FE" w:rsidRPr="00F81D86">
        <w:rPr>
          <w:rFonts w:ascii="Calibri" w:hAnsi="Calibri"/>
          <w:b/>
        </w:rPr>
        <w:t>'voditelj'</w:t>
      </w:r>
      <w:r w:rsidR="00CA03FE" w:rsidRPr="00CA03FE">
        <w:rPr>
          <w:rFonts w:ascii="Calibri" w:hAnsi="Calibri"/>
        </w:rPr>
        <w:t xml:space="preserve"> (i sve ostale linije trebaju biti izbrisane).</w:t>
      </w:r>
    </w:p>
    <w:p w:rsidR="002938B8" w:rsidRPr="006A5F84" w:rsidRDefault="002938B8" w:rsidP="002938B8">
      <w:pPr>
        <w:tabs>
          <w:tab w:val="left" w:pos="0"/>
        </w:tabs>
        <w:spacing w:before="0"/>
        <w:ind w:left="142" w:hanging="142"/>
        <w:jc w:val="both"/>
        <w:rPr>
          <w:rFonts w:ascii="Times New Roman" w:hAnsi="Times New Roman"/>
        </w:rPr>
      </w:pPr>
    </w:p>
  </w:footnote>
  <w:footnote w:id="3">
    <w:p w:rsidR="00161B18" w:rsidRDefault="00161B18" w:rsidP="002A5661">
      <w:pPr>
        <w:spacing w:before="0" w:after="60"/>
        <w:ind w:left="142" w:hanging="142"/>
        <w:jc w:val="both"/>
        <w:rPr>
          <w:rFonts w:ascii="Calibri" w:hAnsi="Calibri"/>
        </w:rPr>
      </w:pPr>
      <w:r w:rsidRPr="00161B18">
        <w:rPr>
          <w:rStyle w:val="FootnoteReference"/>
          <w:rFonts w:ascii="Calibri" w:hAnsi="Calibri"/>
        </w:rPr>
        <w:footnoteRef/>
      </w:r>
      <w:r w:rsidRPr="00161B18">
        <w:rPr>
          <w:rFonts w:ascii="Calibri" w:hAnsi="Calibri"/>
        </w:rPr>
        <w:tab/>
      </w:r>
      <w:r w:rsidRPr="00161B18">
        <w:rPr>
          <w:rFonts w:ascii="Calibri" w:hAnsi="Calibri"/>
        </w:rPr>
        <w:t xml:space="preserve">If </w:t>
      </w:r>
      <w:r w:rsidRPr="00161B18">
        <w:rPr>
          <w:rFonts w:ascii="Calibri" w:hAnsi="Calibri"/>
        </w:rPr>
        <w:t>this application is being submitted by a consortium, the data in the table must be the sum of the data in the corresponding tables in the declarations provided by the consortium members — see point 7 of this tender form for a supply contract..</w:t>
      </w:r>
      <w:r>
        <w:rPr>
          <w:rFonts w:ascii="Calibri" w:hAnsi="Calibri"/>
        </w:rPr>
        <w:t xml:space="preserve"> / </w:t>
      </w:r>
      <w:r w:rsidR="00F81D86" w:rsidRPr="00F81D86">
        <w:rPr>
          <w:rFonts w:ascii="Calibri" w:hAnsi="Calibri"/>
        </w:rPr>
        <w:t xml:space="preserve">Ako je prijava podnesena od strane </w:t>
      </w:r>
      <w:r w:rsidR="00A43687">
        <w:rPr>
          <w:rFonts w:ascii="Calibri" w:hAnsi="Calibri"/>
        </w:rPr>
        <w:t>zajednice ponuditelja</w:t>
      </w:r>
      <w:r w:rsidR="00F81D86" w:rsidRPr="00F81D86">
        <w:rPr>
          <w:rFonts w:ascii="Calibri" w:hAnsi="Calibri"/>
        </w:rPr>
        <w:t xml:space="preserve">, podaci u tablici moraju </w:t>
      </w:r>
      <w:r w:rsidR="004E47D5">
        <w:rPr>
          <w:rFonts w:ascii="Calibri" w:hAnsi="Calibri"/>
        </w:rPr>
        <w:t xml:space="preserve">predstavljati </w:t>
      </w:r>
      <w:r w:rsidR="00F81D86" w:rsidRPr="00F81D86">
        <w:rPr>
          <w:rFonts w:ascii="Calibri" w:hAnsi="Calibri"/>
        </w:rPr>
        <w:t>zbroj podataka</w:t>
      </w:r>
      <w:r w:rsidR="004E47D5">
        <w:rPr>
          <w:rFonts w:ascii="Calibri" w:hAnsi="Calibri"/>
        </w:rPr>
        <w:t xml:space="preserve"> iz</w:t>
      </w:r>
      <w:r w:rsidR="00F81D86" w:rsidRPr="00F81D86">
        <w:rPr>
          <w:rFonts w:ascii="Calibri" w:hAnsi="Calibri"/>
        </w:rPr>
        <w:t xml:space="preserve"> odgovarajućih tablica </w:t>
      </w:r>
      <w:r w:rsidR="004E47D5">
        <w:rPr>
          <w:rFonts w:ascii="Calibri" w:hAnsi="Calibri"/>
        </w:rPr>
        <w:t>navedenih u</w:t>
      </w:r>
      <w:r w:rsidR="004E47D5" w:rsidRPr="00F81D86">
        <w:rPr>
          <w:rFonts w:ascii="Calibri" w:hAnsi="Calibri"/>
        </w:rPr>
        <w:t xml:space="preserve"> </w:t>
      </w:r>
      <w:r w:rsidR="00F81D86" w:rsidRPr="00F81D86">
        <w:rPr>
          <w:rFonts w:ascii="Calibri" w:hAnsi="Calibri"/>
        </w:rPr>
        <w:t>izjava</w:t>
      </w:r>
      <w:r w:rsidR="004E47D5">
        <w:rPr>
          <w:rFonts w:ascii="Calibri" w:hAnsi="Calibri"/>
        </w:rPr>
        <w:t>ma</w:t>
      </w:r>
      <w:r w:rsidR="00F81D86" w:rsidRPr="00F81D86">
        <w:rPr>
          <w:rFonts w:ascii="Calibri" w:hAnsi="Calibri"/>
        </w:rPr>
        <w:t xml:space="preserve"> </w:t>
      </w:r>
      <w:r w:rsidR="004E47D5">
        <w:rPr>
          <w:rFonts w:ascii="Calibri" w:hAnsi="Calibri"/>
        </w:rPr>
        <w:t>dostavljenim</w:t>
      </w:r>
      <w:r w:rsidR="004E47D5" w:rsidRPr="00F81D86">
        <w:rPr>
          <w:rFonts w:ascii="Calibri" w:hAnsi="Calibri"/>
        </w:rPr>
        <w:t xml:space="preserve"> </w:t>
      </w:r>
      <w:r w:rsidR="00F81D86" w:rsidRPr="00F81D86">
        <w:rPr>
          <w:rFonts w:ascii="Calibri" w:hAnsi="Calibri"/>
        </w:rPr>
        <w:t xml:space="preserve">od članova konzorcija - vidjeti točku 7. ovog obrasca </w:t>
      </w:r>
      <w:r w:rsidR="004E47D5">
        <w:rPr>
          <w:rFonts w:ascii="Calibri" w:hAnsi="Calibri"/>
        </w:rPr>
        <w:t xml:space="preserve">ponude </w:t>
      </w:r>
      <w:r w:rsidR="00F81D86" w:rsidRPr="00F81D86">
        <w:rPr>
          <w:rFonts w:ascii="Calibri" w:hAnsi="Calibri"/>
        </w:rPr>
        <w:t>za ugovor o nabavi.</w:t>
      </w:r>
    </w:p>
    <w:p w:rsidR="00161B18" w:rsidRPr="00161B18" w:rsidRDefault="00161B18" w:rsidP="00161B18">
      <w:pPr>
        <w:spacing w:before="0" w:after="60"/>
        <w:ind w:left="142" w:hanging="142"/>
        <w:rPr>
          <w:rFonts w:ascii="Calibri" w:hAnsi="Calibri"/>
        </w:rPr>
      </w:pPr>
    </w:p>
  </w:footnote>
  <w:footnote w:id="4">
    <w:p w:rsidR="00161B18" w:rsidRPr="00907451" w:rsidRDefault="00161B18" w:rsidP="002A5661">
      <w:pPr>
        <w:spacing w:before="0" w:after="60"/>
        <w:ind w:left="142" w:hanging="142"/>
        <w:jc w:val="both"/>
        <w:rPr>
          <w:rFonts w:ascii="Calibri" w:hAnsi="Calibri"/>
        </w:rPr>
      </w:pPr>
      <w:r w:rsidRPr="00907451">
        <w:rPr>
          <w:rStyle w:val="FootnoteReference"/>
          <w:rFonts w:ascii="Calibri" w:hAnsi="Calibri"/>
        </w:rPr>
        <w:footnoteRef/>
      </w:r>
      <w:r w:rsidRPr="00907451">
        <w:rPr>
          <w:rFonts w:ascii="Calibri" w:hAnsi="Calibri"/>
        </w:rPr>
        <w:tab/>
      </w:r>
      <w:r w:rsidRPr="00907451">
        <w:rPr>
          <w:rFonts w:ascii="Calibri" w:hAnsi="Calibri"/>
        </w:rPr>
        <w:t xml:space="preserve">Last </w:t>
      </w:r>
      <w:r w:rsidRPr="00907451">
        <w:rPr>
          <w:rFonts w:ascii="Calibri" w:hAnsi="Calibri"/>
        </w:rPr>
        <w:t>year=last accounting year for entity.</w:t>
      </w:r>
      <w:r w:rsidR="00907451">
        <w:rPr>
          <w:rFonts w:ascii="Calibri" w:hAnsi="Calibri"/>
        </w:rPr>
        <w:t xml:space="preserve"> / </w:t>
      </w:r>
      <w:r w:rsidR="00CB5678">
        <w:rPr>
          <w:rFonts w:ascii="Calibri" w:hAnsi="Calibri"/>
        </w:rPr>
        <w:t xml:space="preserve">Prošla godina= </w:t>
      </w:r>
      <w:r w:rsidR="00573597">
        <w:rPr>
          <w:rFonts w:ascii="Calibri" w:hAnsi="Calibri"/>
        </w:rPr>
        <w:t>zadnja</w:t>
      </w:r>
      <w:r w:rsidR="00CB5678">
        <w:rPr>
          <w:rFonts w:ascii="Calibri" w:hAnsi="Calibri"/>
        </w:rPr>
        <w:t xml:space="preserve"> obračunska godina subjekta</w:t>
      </w:r>
    </w:p>
  </w:footnote>
  <w:footnote w:id="5">
    <w:p w:rsidR="00161B18" w:rsidRPr="00907451" w:rsidRDefault="00161B18" w:rsidP="002A5661">
      <w:pPr>
        <w:spacing w:before="0" w:after="60"/>
        <w:ind w:left="142" w:hanging="142"/>
        <w:jc w:val="both"/>
        <w:rPr>
          <w:rFonts w:ascii="Calibri" w:hAnsi="Calibri"/>
        </w:rPr>
      </w:pPr>
      <w:r w:rsidRPr="00907451">
        <w:rPr>
          <w:rStyle w:val="FootnoteReference"/>
          <w:rFonts w:ascii="Calibri" w:hAnsi="Calibri"/>
        </w:rPr>
        <w:footnoteRef/>
      </w:r>
      <w:r w:rsidRPr="00907451">
        <w:rPr>
          <w:rFonts w:ascii="Calibri" w:hAnsi="Calibri"/>
        </w:rPr>
        <w:tab/>
      </w:r>
      <w:r w:rsidRPr="00907451">
        <w:rPr>
          <w:rFonts w:ascii="Calibri" w:hAnsi="Calibri"/>
        </w:rPr>
        <w:t xml:space="preserve">Amounts </w:t>
      </w:r>
      <w:r w:rsidRPr="00907451">
        <w:rPr>
          <w:rFonts w:ascii="Calibri" w:hAnsi="Calibri"/>
        </w:rPr>
        <w:t>entered in the ‘Average’ column must be the mathematical average of the amounts entered in the three preceding columns of the same row.</w:t>
      </w:r>
      <w:r w:rsidR="00907451">
        <w:rPr>
          <w:rFonts w:ascii="Calibri" w:hAnsi="Calibri"/>
        </w:rPr>
        <w:t xml:space="preserve"> / </w:t>
      </w:r>
      <w:r w:rsidR="00CB5678" w:rsidRPr="00CB5678">
        <w:rPr>
          <w:rFonts w:ascii="Calibri" w:hAnsi="Calibri"/>
          <w:lang w:val="hr-HR"/>
        </w:rPr>
        <w:t>Iznosi uneseni u stupac '</w:t>
      </w:r>
      <w:r w:rsidR="00CB5678">
        <w:rPr>
          <w:rFonts w:ascii="Calibri" w:hAnsi="Calibri"/>
          <w:lang w:val="hr-HR"/>
        </w:rPr>
        <w:t>Pros</w:t>
      </w:r>
      <w:r w:rsidR="00CB5678" w:rsidRPr="00CB5678">
        <w:rPr>
          <w:rFonts w:ascii="Calibri" w:hAnsi="Calibri"/>
          <w:lang w:val="hr-HR"/>
        </w:rPr>
        <w:t>jek' moraju biti matematički prosjek iznosa unesenih u prethodna tri stupca istog reda</w:t>
      </w:r>
      <w:r w:rsidR="00CB5678">
        <w:rPr>
          <w:rFonts w:ascii="Calibri" w:hAnsi="Calibri"/>
          <w:lang w:val="hr-HR"/>
        </w:rPr>
        <w:t>.</w:t>
      </w:r>
    </w:p>
  </w:footnote>
  <w:footnote w:id="6">
    <w:p w:rsidR="00907451" w:rsidRPr="00907451" w:rsidRDefault="00161B18" w:rsidP="002A5661">
      <w:pPr>
        <w:spacing w:before="0" w:after="60"/>
        <w:ind w:left="142" w:hanging="142"/>
        <w:jc w:val="both"/>
        <w:rPr>
          <w:rFonts w:ascii="Calibri" w:hAnsi="Calibri"/>
        </w:rPr>
      </w:pPr>
      <w:r w:rsidRPr="00907451">
        <w:rPr>
          <w:rStyle w:val="FootnoteReference"/>
          <w:rFonts w:ascii="Calibri" w:hAnsi="Calibri"/>
        </w:rPr>
        <w:footnoteRef/>
      </w:r>
      <w:r w:rsidRPr="00907451">
        <w:rPr>
          <w:rFonts w:ascii="Calibri" w:hAnsi="Calibri"/>
        </w:rPr>
        <w:tab/>
      </w:r>
      <w:r w:rsidRPr="00907451">
        <w:rPr>
          <w:rFonts w:ascii="Calibri" w:hAnsi="Calibri"/>
        </w:rPr>
        <w:t>The gross inflow of economic benefits (cash, receivables, other assets) arising from the ordinary operating activities of the enterprise (such as sales of goods, sales of services, interest, royalties, and dividends) during the year.</w:t>
      </w:r>
      <w:r w:rsidR="00907451">
        <w:rPr>
          <w:rFonts w:ascii="Calibri" w:hAnsi="Calibri"/>
        </w:rPr>
        <w:t xml:space="preserve"> / </w:t>
      </w:r>
      <w:r w:rsidR="00630E6B" w:rsidRPr="00630E6B">
        <w:rPr>
          <w:rFonts w:ascii="Calibri" w:hAnsi="Calibri"/>
        </w:rPr>
        <w:t>Bruto priljev ekonomske koristi (gotovina, potraživanja, druga imovina) koj</w:t>
      </w:r>
      <w:r w:rsidR="004E47D5">
        <w:rPr>
          <w:rFonts w:ascii="Calibri" w:hAnsi="Calibri"/>
        </w:rPr>
        <w:t>i</w:t>
      </w:r>
      <w:r w:rsidR="00630E6B" w:rsidRPr="00630E6B">
        <w:rPr>
          <w:rFonts w:ascii="Calibri" w:hAnsi="Calibri"/>
        </w:rPr>
        <w:t xml:space="preserve"> proizlazi iz redovnih poslovnih aktivnosti poduzeća (kao što su prodaja robe, prodaja usluga, kamate, tantijemi i dividende) tijekom godine.</w:t>
      </w:r>
    </w:p>
  </w:footnote>
  <w:footnote w:id="7">
    <w:p w:rsidR="00907451" w:rsidRPr="00907451" w:rsidRDefault="00161B18" w:rsidP="002A5661">
      <w:pPr>
        <w:spacing w:before="0" w:after="60"/>
        <w:ind w:left="142" w:hanging="142"/>
        <w:jc w:val="both"/>
        <w:rPr>
          <w:rFonts w:ascii="Calibri" w:hAnsi="Calibri"/>
        </w:rPr>
      </w:pPr>
      <w:r w:rsidRPr="00907451">
        <w:rPr>
          <w:rStyle w:val="FootnoteReference"/>
          <w:rFonts w:ascii="Calibri" w:hAnsi="Calibri"/>
        </w:rPr>
        <w:footnoteRef/>
      </w:r>
      <w:r w:rsidRPr="00907451">
        <w:rPr>
          <w:rFonts w:ascii="Calibri" w:hAnsi="Calibri"/>
        </w:rPr>
        <w:tab/>
      </w:r>
      <w:r w:rsidRPr="00907451">
        <w:rPr>
          <w:rFonts w:ascii="Calibri" w:hAnsi="Calibri"/>
          <w:color w:val="000000"/>
        </w:rPr>
        <w:t xml:space="preserve">A </w:t>
      </w:r>
      <w:r w:rsidRPr="00907451">
        <w:rPr>
          <w:rFonts w:ascii="Calibri" w:hAnsi="Calibri"/>
          <w:color w:val="000000"/>
        </w:rPr>
        <w:t>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  </w:t>
      </w:r>
      <w:r w:rsidR="00907451" w:rsidRPr="00907451">
        <w:rPr>
          <w:rFonts w:ascii="Calibri" w:hAnsi="Calibri"/>
          <w:color w:val="000000"/>
        </w:rPr>
        <w:t xml:space="preserve">/ </w:t>
      </w:r>
      <w:r w:rsidR="004E47D5">
        <w:rPr>
          <w:rFonts w:ascii="Calibri" w:hAnsi="Calibri"/>
          <w:color w:val="000000"/>
        </w:rPr>
        <w:t>Stavka bilance</w:t>
      </w:r>
      <w:r w:rsidR="00630E6B" w:rsidRPr="00630E6B">
        <w:rPr>
          <w:rFonts w:ascii="Calibri" w:hAnsi="Calibri"/>
          <w:color w:val="000000"/>
        </w:rPr>
        <w:t xml:space="preserve"> </w:t>
      </w:r>
      <w:r w:rsidR="004E47D5">
        <w:rPr>
          <w:rFonts w:ascii="Calibri" w:hAnsi="Calibri"/>
          <w:color w:val="000000"/>
        </w:rPr>
        <w:t xml:space="preserve">koja </w:t>
      </w:r>
      <w:r w:rsidR="00630E6B" w:rsidRPr="00630E6B">
        <w:rPr>
          <w:rFonts w:ascii="Calibri" w:hAnsi="Calibri"/>
          <w:color w:val="000000"/>
        </w:rPr>
        <w:t xml:space="preserve">predstavlja vrijednost svih sredstava za koja se očekuje da će se </w:t>
      </w:r>
      <w:r w:rsidR="004E47D5">
        <w:rPr>
          <w:rFonts w:ascii="Calibri" w:hAnsi="Calibri"/>
          <w:color w:val="000000"/>
        </w:rPr>
        <w:t>redovnim</w:t>
      </w:r>
      <w:r w:rsidR="004E47D5" w:rsidRPr="00630E6B">
        <w:rPr>
          <w:rFonts w:ascii="Calibri" w:hAnsi="Calibri"/>
          <w:color w:val="000000"/>
        </w:rPr>
        <w:t xml:space="preserve"> </w:t>
      </w:r>
      <w:r w:rsidR="00630E6B" w:rsidRPr="00630E6B">
        <w:rPr>
          <w:rFonts w:ascii="Calibri" w:hAnsi="Calibri"/>
          <w:color w:val="000000"/>
        </w:rPr>
        <w:t xml:space="preserve">tijekom poslovanja u roku od godine </w:t>
      </w:r>
      <w:r w:rsidR="00630E6B">
        <w:rPr>
          <w:rFonts w:ascii="Calibri" w:hAnsi="Calibri"/>
          <w:color w:val="000000"/>
        </w:rPr>
        <w:t xml:space="preserve">dana </w:t>
      </w:r>
      <w:r w:rsidR="004E47D5">
        <w:rPr>
          <w:rFonts w:ascii="Calibri" w:hAnsi="Calibri"/>
          <w:color w:val="000000"/>
        </w:rPr>
        <w:t>realizirati odnosno transformirati u novac</w:t>
      </w:r>
      <w:r w:rsidR="00630E6B" w:rsidRPr="00630E6B">
        <w:rPr>
          <w:rFonts w:ascii="Calibri" w:hAnsi="Calibri"/>
          <w:color w:val="000000"/>
        </w:rPr>
        <w:t>. Kratkotrajna imovina uključuje</w:t>
      </w:r>
      <w:r w:rsidR="00630E6B">
        <w:rPr>
          <w:rFonts w:ascii="Calibri" w:hAnsi="Calibri"/>
          <w:color w:val="000000"/>
        </w:rPr>
        <w:t xml:space="preserve"> </w:t>
      </w:r>
      <w:r w:rsidR="00630E6B" w:rsidRPr="00630E6B">
        <w:rPr>
          <w:rFonts w:ascii="Calibri" w:hAnsi="Calibri"/>
          <w:color w:val="000000"/>
        </w:rPr>
        <w:t xml:space="preserve">gotovinu, potraživanja, </w:t>
      </w:r>
      <w:r w:rsidR="00E540F0">
        <w:rPr>
          <w:rFonts w:ascii="Calibri" w:hAnsi="Calibri"/>
          <w:color w:val="000000"/>
        </w:rPr>
        <w:t>zalihe</w:t>
      </w:r>
      <w:r w:rsidR="00630E6B" w:rsidRPr="00630E6B">
        <w:rPr>
          <w:rFonts w:ascii="Calibri" w:hAnsi="Calibri"/>
          <w:color w:val="000000"/>
        </w:rPr>
        <w:t>, utržive vrijednosnice, unaprijed plaćen</w:t>
      </w:r>
      <w:r w:rsidR="00E540F0">
        <w:rPr>
          <w:rFonts w:ascii="Calibri" w:hAnsi="Calibri"/>
          <w:color w:val="000000"/>
        </w:rPr>
        <w:t>e</w:t>
      </w:r>
      <w:r w:rsidR="00630E6B" w:rsidRPr="00630E6B">
        <w:rPr>
          <w:rFonts w:ascii="Calibri" w:hAnsi="Calibri"/>
          <w:color w:val="000000"/>
        </w:rPr>
        <w:t xml:space="preserve"> troškov</w:t>
      </w:r>
      <w:r w:rsidR="00E540F0">
        <w:rPr>
          <w:rFonts w:ascii="Calibri" w:hAnsi="Calibri"/>
          <w:color w:val="000000"/>
        </w:rPr>
        <w:t>e</w:t>
      </w:r>
      <w:r w:rsidR="00630E6B" w:rsidRPr="00630E6B">
        <w:rPr>
          <w:rFonts w:ascii="Calibri" w:hAnsi="Calibri"/>
          <w:color w:val="000000"/>
        </w:rPr>
        <w:t xml:space="preserve"> i ostal</w:t>
      </w:r>
      <w:r w:rsidR="00E540F0">
        <w:rPr>
          <w:rFonts w:ascii="Calibri" w:hAnsi="Calibri"/>
          <w:color w:val="000000"/>
        </w:rPr>
        <w:t>u</w:t>
      </w:r>
      <w:r w:rsidR="00630E6B" w:rsidRPr="00630E6B">
        <w:rPr>
          <w:rFonts w:ascii="Calibri" w:hAnsi="Calibri"/>
          <w:color w:val="000000"/>
        </w:rPr>
        <w:t xml:space="preserve"> likvidn</w:t>
      </w:r>
      <w:r w:rsidR="00E540F0">
        <w:rPr>
          <w:rFonts w:ascii="Calibri" w:hAnsi="Calibri"/>
          <w:color w:val="000000"/>
        </w:rPr>
        <w:t>u</w:t>
      </w:r>
      <w:r w:rsidR="00630E6B" w:rsidRPr="00630E6B">
        <w:rPr>
          <w:rFonts w:ascii="Calibri" w:hAnsi="Calibri"/>
          <w:color w:val="000000"/>
        </w:rPr>
        <w:t xml:space="preserve"> imovin</w:t>
      </w:r>
      <w:r w:rsidR="00E540F0">
        <w:rPr>
          <w:rFonts w:ascii="Calibri" w:hAnsi="Calibri"/>
          <w:color w:val="000000"/>
        </w:rPr>
        <w:t>u</w:t>
      </w:r>
      <w:r w:rsidR="00630E6B" w:rsidRPr="00630E6B">
        <w:rPr>
          <w:rFonts w:ascii="Calibri" w:hAnsi="Calibri"/>
          <w:color w:val="000000"/>
        </w:rPr>
        <w:t xml:space="preserve"> koja se može </w:t>
      </w:r>
      <w:r w:rsidR="00E540F0">
        <w:rPr>
          <w:rFonts w:ascii="Calibri" w:hAnsi="Calibri"/>
          <w:color w:val="000000"/>
        </w:rPr>
        <w:t>brzo</w:t>
      </w:r>
      <w:r w:rsidR="00E540F0" w:rsidRPr="00630E6B">
        <w:rPr>
          <w:rFonts w:ascii="Calibri" w:hAnsi="Calibri"/>
          <w:color w:val="000000"/>
        </w:rPr>
        <w:t xml:space="preserve"> </w:t>
      </w:r>
      <w:r w:rsidR="00630E6B" w:rsidRPr="00630E6B">
        <w:rPr>
          <w:rFonts w:ascii="Calibri" w:hAnsi="Calibri"/>
          <w:color w:val="000000"/>
        </w:rPr>
        <w:t xml:space="preserve">pretvoriti u </w:t>
      </w:r>
      <w:r w:rsidR="00E540F0">
        <w:rPr>
          <w:rFonts w:ascii="Calibri" w:hAnsi="Calibri"/>
          <w:color w:val="000000"/>
        </w:rPr>
        <w:t>novac</w:t>
      </w:r>
      <w:r w:rsidR="00630E6B" w:rsidRPr="00630E6B">
        <w:rPr>
          <w:rFonts w:ascii="Calibri" w:hAnsi="Calibri"/>
          <w:color w:val="000000"/>
        </w:rPr>
        <w:t>.</w:t>
      </w:r>
    </w:p>
  </w:footnote>
  <w:footnote w:id="8">
    <w:p w:rsidR="00161B18" w:rsidRDefault="00161B18" w:rsidP="002A5661">
      <w:pPr>
        <w:spacing w:before="0"/>
        <w:ind w:left="142" w:hanging="142"/>
        <w:jc w:val="both"/>
        <w:rPr>
          <w:rFonts w:ascii="Calibri" w:hAnsi="Calibri"/>
        </w:rPr>
      </w:pPr>
      <w:r w:rsidRPr="00907451">
        <w:rPr>
          <w:rStyle w:val="FootnoteReference"/>
          <w:rFonts w:ascii="Calibri" w:hAnsi="Calibri"/>
        </w:rPr>
        <w:footnoteRef/>
      </w:r>
      <w:r w:rsidRPr="00907451">
        <w:rPr>
          <w:rFonts w:ascii="Calibri" w:hAnsi="Calibri"/>
        </w:rPr>
        <w:tab/>
      </w:r>
      <w:r w:rsidRPr="00907451">
        <w:rPr>
          <w:rFonts w:ascii="Calibri" w:hAnsi="Calibri"/>
        </w:rPr>
        <w:t>A company's debts or obligations that are due within one year. Current liabilities appear on the company's balance sheet and include short term debt, accounts payable, accrued liabilities and other debts.</w:t>
      </w:r>
      <w:r w:rsidR="00907451">
        <w:rPr>
          <w:rFonts w:ascii="Calibri" w:hAnsi="Calibri"/>
        </w:rPr>
        <w:t xml:space="preserve"> / </w:t>
      </w:r>
      <w:r w:rsidR="00630E6B" w:rsidRPr="00630E6B">
        <w:rPr>
          <w:rFonts w:ascii="Calibri" w:hAnsi="Calibri"/>
        </w:rPr>
        <w:t>Dugovi ili obveze tvrtke koj</w:t>
      </w:r>
      <w:r w:rsidR="00E540F0">
        <w:rPr>
          <w:rFonts w:ascii="Calibri" w:hAnsi="Calibri"/>
        </w:rPr>
        <w:t>e</w:t>
      </w:r>
      <w:r w:rsidR="00630E6B" w:rsidRPr="00630E6B">
        <w:rPr>
          <w:rFonts w:ascii="Calibri" w:hAnsi="Calibri"/>
        </w:rPr>
        <w:t xml:space="preserve"> će doći na naplatu unutar jedne godine. Kratkoročne obveze </w:t>
      </w:r>
      <w:r w:rsidR="00E540F0">
        <w:rPr>
          <w:rFonts w:ascii="Calibri" w:hAnsi="Calibri"/>
        </w:rPr>
        <w:t>predstavljaju stavku</w:t>
      </w:r>
      <w:r w:rsidR="00630E6B" w:rsidRPr="00630E6B">
        <w:rPr>
          <w:rFonts w:ascii="Calibri" w:hAnsi="Calibri"/>
        </w:rPr>
        <w:t xml:space="preserve"> bilanc</w:t>
      </w:r>
      <w:r w:rsidR="00E540F0">
        <w:rPr>
          <w:rFonts w:ascii="Calibri" w:hAnsi="Calibri"/>
        </w:rPr>
        <w:t>e</w:t>
      </w:r>
      <w:r w:rsidR="00630E6B" w:rsidRPr="00630E6B">
        <w:rPr>
          <w:rFonts w:ascii="Calibri" w:hAnsi="Calibri"/>
        </w:rPr>
        <w:t xml:space="preserve"> tvrtke te uključuju kratkoročni dug, obveze prema dobavljačima, dospjele obveze i ostale dugove.</w:t>
      </w:r>
    </w:p>
    <w:p w:rsidR="00907451" w:rsidRPr="006A5F84" w:rsidRDefault="00907451" w:rsidP="00161B18">
      <w:pPr>
        <w:spacing w:before="0"/>
        <w:ind w:left="142" w:hanging="142"/>
        <w:jc w:val="both"/>
        <w:rPr>
          <w:rFonts w:ascii="Times New Roman" w:hAnsi="Times New Roman"/>
        </w:rPr>
      </w:pPr>
    </w:p>
  </w:footnote>
  <w:footnote w:id="9">
    <w:p w:rsidR="00631C30" w:rsidRPr="00631C30" w:rsidRDefault="00631C30" w:rsidP="00631C30">
      <w:pPr>
        <w:spacing w:before="0" w:after="60"/>
        <w:ind w:left="284" w:hanging="284"/>
        <w:jc w:val="both"/>
        <w:rPr>
          <w:rFonts w:ascii="Calibri" w:hAnsi="Calibri"/>
        </w:rPr>
      </w:pPr>
      <w:r w:rsidRPr="00631C30">
        <w:rPr>
          <w:rStyle w:val="FootnoteReference"/>
          <w:rFonts w:ascii="Calibri" w:hAnsi="Calibri"/>
        </w:rPr>
        <w:footnoteRef/>
      </w:r>
      <w:r w:rsidRPr="00631C30">
        <w:rPr>
          <w:rFonts w:ascii="Calibri" w:hAnsi="Calibri"/>
        </w:rPr>
        <w:tab/>
      </w:r>
      <w:r w:rsidRPr="00631C30">
        <w:rPr>
          <w:rFonts w:ascii="Calibri" w:hAnsi="Calibri"/>
        </w:rPr>
        <w:t xml:space="preserve">If </w:t>
      </w:r>
      <w:r w:rsidRPr="00631C30">
        <w:rPr>
          <w:rFonts w:ascii="Calibri" w:hAnsi="Calibri"/>
        </w:rPr>
        <w:t>this tender is being submitted by a consortium, the data in the table above must be the sum of the data in the corresponding tables in the declarations provided by the consortium members — see point 7 of this tender form for a supply contract.</w:t>
      </w:r>
      <w:r>
        <w:rPr>
          <w:rFonts w:ascii="Calibri" w:hAnsi="Calibri"/>
        </w:rPr>
        <w:t xml:space="preserve"> / </w:t>
      </w:r>
      <w:r w:rsidR="00630E6B" w:rsidRPr="00630E6B">
        <w:rPr>
          <w:rFonts w:ascii="Calibri" w:hAnsi="Calibri"/>
        </w:rPr>
        <w:t xml:space="preserve">Ako je </w:t>
      </w:r>
      <w:r w:rsidR="00E540F0">
        <w:rPr>
          <w:rFonts w:ascii="Calibri" w:hAnsi="Calibri"/>
        </w:rPr>
        <w:t>ponuda</w:t>
      </w:r>
      <w:r w:rsidR="00630E6B" w:rsidRPr="00630E6B">
        <w:rPr>
          <w:rFonts w:ascii="Calibri" w:hAnsi="Calibri"/>
        </w:rPr>
        <w:t xml:space="preserve"> podnesena od strane </w:t>
      </w:r>
      <w:r w:rsidR="00A43687">
        <w:rPr>
          <w:rFonts w:ascii="Calibri" w:hAnsi="Calibri"/>
        </w:rPr>
        <w:t>zajednice ponuditelja</w:t>
      </w:r>
      <w:r w:rsidR="00630E6B" w:rsidRPr="00630E6B">
        <w:rPr>
          <w:rFonts w:ascii="Calibri" w:hAnsi="Calibri"/>
        </w:rPr>
        <w:t xml:space="preserve">, podaci u tablici moraju </w:t>
      </w:r>
      <w:r w:rsidR="00E540F0">
        <w:rPr>
          <w:rFonts w:ascii="Calibri" w:hAnsi="Calibri"/>
        </w:rPr>
        <w:t>predstavljati</w:t>
      </w:r>
      <w:r w:rsidR="00E540F0" w:rsidRPr="00630E6B">
        <w:rPr>
          <w:rFonts w:ascii="Calibri" w:hAnsi="Calibri"/>
        </w:rPr>
        <w:t xml:space="preserve"> </w:t>
      </w:r>
      <w:r w:rsidR="00630E6B" w:rsidRPr="00630E6B">
        <w:rPr>
          <w:rFonts w:ascii="Calibri" w:hAnsi="Calibri"/>
        </w:rPr>
        <w:t xml:space="preserve">zbroj podataka </w:t>
      </w:r>
      <w:r w:rsidR="00E540F0">
        <w:rPr>
          <w:rFonts w:ascii="Calibri" w:hAnsi="Calibri"/>
        </w:rPr>
        <w:t xml:space="preserve">iz </w:t>
      </w:r>
      <w:r w:rsidR="00630E6B" w:rsidRPr="00630E6B">
        <w:rPr>
          <w:rFonts w:ascii="Calibri" w:hAnsi="Calibri"/>
        </w:rPr>
        <w:t xml:space="preserve">odgovarajućih tablica </w:t>
      </w:r>
      <w:r w:rsidR="00E540F0">
        <w:rPr>
          <w:rFonts w:ascii="Calibri" w:hAnsi="Calibri"/>
        </w:rPr>
        <w:t xml:space="preserve">navedenih </w:t>
      </w:r>
      <w:r w:rsidR="00630E6B" w:rsidRPr="00630E6B">
        <w:rPr>
          <w:rFonts w:ascii="Calibri" w:hAnsi="Calibri"/>
        </w:rPr>
        <w:t xml:space="preserve">u izjavama </w:t>
      </w:r>
      <w:r w:rsidR="00E540F0">
        <w:rPr>
          <w:rFonts w:ascii="Calibri" w:hAnsi="Calibri"/>
        </w:rPr>
        <w:t>dostavljenim</w:t>
      </w:r>
      <w:r w:rsidR="00E540F0" w:rsidRPr="00630E6B">
        <w:rPr>
          <w:rFonts w:ascii="Calibri" w:hAnsi="Calibri"/>
        </w:rPr>
        <w:t xml:space="preserve"> </w:t>
      </w:r>
      <w:r w:rsidR="00630E6B" w:rsidRPr="00630E6B">
        <w:rPr>
          <w:rFonts w:ascii="Calibri" w:hAnsi="Calibri"/>
        </w:rPr>
        <w:t>od članova konzorcija - vidi točku 7. ovog obrasca</w:t>
      </w:r>
      <w:r w:rsidR="00630E6B">
        <w:rPr>
          <w:rFonts w:ascii="Calibri" w:hAnsi="Calibri"/>
        </w:rPr>
        <w:t xml:space="preserve"> </w:t>
      </w:r>
      <w:r w:rsidR="00E540F0">
        <w:rPr>
          <w:rFonts w:ascii="Calibri" w:hAnsi="Calibri"/>
        </w:rPr>
        <w:t xml:space="preserve">ponude </w:t>
      </w:r>
      <w:r w:rsidR="00630E6B">
        <w:rPr>
          <w:rFonts w:ascii="Calibri" w:hAnsi="Calibri"/>
        </w:rPr>
        <w:t>za ugovor o nabavi.</w:t>
      </w:r>
    </w:p>
  </w:footnote>
  <w:footnote w:id="10">
    <w:p w:rsidR="00631C30" w:rsidRPr="00631C30" w:rsidRDefault="00631C30" w:rsidP="00631C30">
      <w:pPr>
        <w:spacing w:before="0" w:after="60"/>
        <w:ind w:left="284" w:hanging="284"/>
        <w:jc w:val="both"/>
        <w:rPr>
          <w:rFonts w:ascii="Calibri" w:hAnsi="Calibri"/>
        </w:rPr>
      </w:pPr>
      <w:r w:rsidRPr="00631C30">
        <w:rPr>
          <w:rStyle w:val="FootnoteReference"/>
          <w:rFonts w:ascii="Calibri" w:hAnsi="Calibri"/>
        </w:rPr>
        <w:footnoteRef/>
      </w:r>
      <w:r w:rsidRPr="00631C30">
        <w:rPr>
          <w:rFonts w:ascii="Calibri" w:hAnsi="Calibri"/>
        </w:rPr>
        <w:tab/>
      </w:r>
      <w:r w:rsidRPr="00631C30">
        <w:rPr>
          <w:rFonts w:ascii="Calibri" w:hAnsi="Calibri"/>
        </w:rPr>
        <w:t xml:space="preserve">Corresponding </w:t>
      </w:r>
      <w:r w:rsidRPr="00631C30">
        <w:rPr>
          <w:rFonts w:ascii="Calibri" w:hAnsi="Calibri"/>
        </w:rPr>
        <w:t>to the relevant specialisms identified in point 5 below.</w:t>
      </w:r>
      <w:r w:rsidR="00406F0C">
        <w:rPr>
          <w:rFonts w:ascii="Calibri" w:hAnsi="Calibri"/>
        </w:rPr>
        <w:t>/</w:t>
      </w:r>
      <w:r>
        <w:rPr>
          <w:rFonts w:ascii="Calibri" w:hAnsi="Calibri"/>
        </w:rPr>
        <w:t xml:space="preserve"> </w:t>
      </w:r>
      <w:r w:rsidR="00630E6B" w:rsidRPr="00630E6B">
        <w:rPr>
          <w:rFonts w:ascii="Calibri" w:hAnsi="Calibri"/>
        </w:rPr>
        <w:t>Odgovara relevantnim specijalizacijama utvrđenim niže u točki 5.</w:t>
      </w:r>
    </w:p>
  </w:footnote>
  <w:footnote w:id="11">
    <w:p w:rsidR="00631C30" w:rsidRPr="00631C30" w:rsidRDefault="00631C30" w:rsidP="00631C30">
      <w:pPr>
        <w:spacing w:before="0" w:after="60"/>
        <w:ind w:left="284" w:hanging="284"/>
        <w:jc w:val="both"/>
        <w:rPr>
          <w:rFonts w:ascii="Calibri" w:hAnsi="Calibri"/>
        </w:rPr>
      </w:pPr>
      <w:r w:rsidRPr="00631C30">
        <w:rPr>
          <w:rStyle w:val="FootnoteReference"/>
          <w:rFonts w:ascii="Calibri" w:hAnsi="Calibri"/>
        </w:rPr>
        <w:footnoteRef/>
      </w:r>
      <w:r w:rsidRPr="00631C30">
        <w:rPr>
          <w:rFonts w:ascii="Calibri" w:hAnsi="Calibri"/>
        </w:rPr>
        <w:tab/>
      </w:r>
      <w:r w:rsidRPr="00631C30">
        <w:rPr>
          <w:rFonts w:ascii="Calibri" w:hAnsi="Calibri"/>
        </w:rPr>
        <w:t xml:space="preserve">Staff </w:t>
      </w:r>
      <w:r w:rsidRPr="00631C30">
        <w:rPr>
          <w:rFonts w:ascii="Calibri" w:hAnsi="Calibri"/>
        </w:rPr>
        <w:t>directly</w:t>
      </w:r>
      <w:r w:rsidRPr="00631C30">
        <w:rPr>
          <w:rFonts w:ascii="Calibri" w:hAnsi="Calibri"/>
          <w:vertAlign w:val="superscript"/>
        </w:rPr>
        <w:t xml:space="preserve"> </w:t>
      </w:r>
      <w:r w:rsidRPr="00631C30">
        <w:rPr>
          <w:rFonts w:ascii="Calibri" w:hAnsi="Calibri"/>
        </w:rPr>
        <w:t>employed by the Tenderer on a permanent basis (i.e. under indefinite contracts).</w:t>
      </w:r>
      <w:r>
        <w:rPr>
          <w:rFonts w:ascii="Calibri" w:hAnsi="Calibri"/>
        </w:rPr>
        <w:t xml:space="preserve"> / </w:t>
      </w:r>
      <w:r w:rsidR="00630E6B" w:rsidRPr="00630E6B">
        <w:rPr>
          <w:rFonts w:ascii="Calibri" w:hAnsi="Calibri"/>
          <w:bCs/>
          <w:lang w:val="hr-HR"/>
        </w:rPr>
        <w:t xml:space="preserve">Osoblje izravno zaposleno od </w:t>
      </w:r>
      <w:r w:rsidR="00E540F0">
        <w:rPr>
          <w:rFonts w:ascii="Calibri" w:hAnsi="Calibri"/>
          <w:bCs/>
          <w:lang w:val="hr-HR"/>
        </w:rPr>
        <w:t>ponuditelja</w:t>
      </w:r>
      <w:r w:rsidR="00E540F0" w:rsidRPr="00630E6B">
        <w:rPr>
          <w:rFonts w:ascii="Calibri" w:hAnsi="Calibri"/>
          <w:bCs/>
          <w:lang w:val="hr-HR"/>
        </w:rPr>
        <w:t xml:space="preserve"> </w:t>
      </w:r>
      <w:r w:rsidR="00630E6B" w:rsidRPr="00630E6B">
        <w:rPr>
          <w:rFonts w:ascii="Calibri" w:hAnsi="Calibri"/>
          <w:bCs/>
          <w:lang w:val="hr-HR"/>
        </w:rPr>
        <w:t xml:space="preserve">na trajnoj osnovi (tj. </w:t>
      </w:r>
      <w:r w:rsidR="00E540F0">
        <w:rPr>
          <w:rFonts w:ascii="Calibri" w:hAnsi="Calibri"/>
          <w:bCs/>
          <w:lang w:val="hr-HR"/>
        </w:rPr>
        <w:t>u</w:t>
      </w:r>
      <w:r w:rsidR="00630E6B" w:rsidRPr="00630E6B">
        <w:rPr>
          <w:rFonts w:ascii="Calibri" w:hAnsi="Calibri"/>
          <w:bCs/>
          <w:lang w:val="hr-HR"/>
        </w:rPr>
        <w:t>govori na neodređeno vrijeme).</w:t>
      </w:r>
    </w:p>
  </w:footnote>
  <w:footnote w:id="12">
    <w:p w:rsidR="00631C30" w:rsidRPr="00631C30" w:rsidRDefault="00631C30" w:rsidP="00631C30">
      <w:pPr>
        <w:spacing w:before="0"/>
        <w:ind w:left="284" w:hanging="284"/>
        <w:jc w:val="both"/>
        <w:rPr>
          <w:rFonts w:ascii="Calibri" w:hAnsi="Calibri"/>
        </w:rPr>
      </w:pPr>
      <w:r w:rsidRPr="00631C30">
        <w:rPr>
          <w:rStyle w:val="FootnoteReference"/>
          <w:rFonts w:ascii="Calibri" w:hAnsi="Calibri"/>
        </w:rPr>
        <w:footnoteRef/>
      </w:r>
      <w:r w:rsidRPr="00631C30">
        <w:rPr>
          <w:rFonts w:ascii="Calibri" w:hAnsi="Calibri"/>
        </w:rPr>
        <w:tab/>
      </w:r>
      <w:r w:rsidRPr="00631C30">
        <w:rPr>
          <w:rFonts w:ascii="Calibri" w:hAnsi="Calibri"/>
        </w:rPr>
        <w:t>Other staff not directly</w:t>
      </w:r>
      <w:r w:rsidRPr="00631C30">
        <w:rPr>
          <w:rFonts w:ascii="Calibri" w:hAnsi="Calibri"/>
          <w:vertAlign w:val="superscript"/>
        </w:rPr>
        <w:t xml:space="preserve"> </w:t>
      </w:r>
      <w:r w:rsidRPr="00631C30">
        <w:rPr>
          <w:rFonts w:ascii="Calibri" w:hAnsi="Calibri"/>
        </w:rPr>
        <w:t>employed by the Tenderer on a permanent basis (i.e. under fixed-term contracts).</w:t>
      </w:r>
      <w:r>
        <w:rPr>
          <w:rFonts w:ascii="Calibri" w:hAnsi="Calibri"/>
        </w:rPr>
        <w:t xml:space="preserve"> / </w:t>
      </w:r>
      <w:r w:rsidR="00630E6B" w:rsidRPr="00630E6B">
        <w:rPr>
          <w:rFonts w:ascii="Calibri" w:hAnsi="Calibri"/>
          <w:lang w:val="hr-HR"/>
        </w:rPr>
        <w:t>Ostalo osoblje koje nije izravno zaposleno na trajnoj osnovi od strane Ponuditelja (tj. temeljem ugovora na određeno vrijeme).</w:t>
      </w:r>
      <w:r w:rsidR="00630E6B" w:rsidRPr="00630E6B">
        <w:t xml:space="preserve"> </w:t>
      </w:r>
      <w:r w:rsidR="00630E6B" w:rsidRPr="00630E6B">
        <w:rPr>
          <w:rFonts w:ascii="Calibri" w:hAnsi="Calibri"/>
          <w:lang w:val="hr-HR"/>
        </w:rPr>
        <w:t xml:space="preserve">/ Ostalo osoblje koje nije izravno zaposleno od </w:t>
      </w:r>
      <w:r w:rsidR="00E540F0">
        <w:rPr>
          <w:rFonts w:ascii="Calibri" w:hAnsi="Calibri"/>
          <w:lang w:val="hr-HR"/>
        </w:rPr>
        <w:t>ponuditelja</w:t>
      </w:r>
      <w:r w:rsidR="00E540F0" w:rsidRPr="00630E6B">
        <w:rPr>
          <w:rFonts w:ascii="Calibri" w:hAnsi="Calibri"/>
          <w:lang w:val="hr-HR"/>
        </w:rPr>
        <w:t xml:space="preserve"> </w:t>
      </w:r>
      <w:r w:rsidR="00630E6B" w:rsidRPr="00630E6B">
        <w:rPr>
          <w:rFonts w:ascii="Calibri" w:hAnsi="Calibri"/>
          <w:lang w:val="hr-HR"/>
        </w:rPr>
        <w:t xml:space="preserve">na trajnoj osnovi (tj. </w:t>
      </w:r>
      <w:r w:rsidR="00E540F0">
        <w:rPr>
          <w:rFonts w:ascii="Calibri" w:hAnsi="Calibri"/>
          <w:lang w:val="hr-HR"/>
        </w:rPr>
        <w:t>u</w:t>
      </w:r>
      <w:r w:rsidR="00630E6B" w:rsidRPr="00630E6B">
        <w:rPr>
          <w:rFonts w:ascii="Calibri" w:hAnsi="Calibri"/>
          <w:lang w:val="hr-HR"/>
        </w:rPr>
        <w:t>govori na određeno vrijeme).</w:t>
      </w:r>
    </w:p>
    <w:p w:rsidR="00631C30" w:rsidRPr="006A5F84" w:rsidRDefault="00631C30" w:rsidP="00631C30">
      <w:pPr>
        <w:spacing w:before="0"/>
        <w:ind w:left="284" w:hanging="284"/>
        <w:jc w:val="both"/>
        <w:rPr>
          <w:rFonts w:ascii="Times New Roman" w:hAnsi="Times New Roman"/>
        </w:rPr>
      </w:pPr>
    </w:p>
  </w:footnote>
  <w:footnote w:id="13">
    <w:p w:rsidR="00406F0C" w:rsidRDefault="00406F0C" w:rsidP="00406F0C">
      <w:pPr>
        <w:spacing w:before="0"/>
        <w:ind w:left="142" w:hanging="142"/>
        <w:rPr>
          <w:rFonts w:ascii="Calibri" w:hAnsi="Calibri"/>
        </w:rPr>
      </w:pPr>
      <w:r w:rsidRPr="00406F0C">
        <w:rPr>
          <w:rStyle w:val="FootnoteReference"/>
          <w:rFonts w:ascii="Calibri" w:hAnsi="Calibri"/>
        </w:rPr>
        <w:footnoteRef/>
      </w:r>
      <w:r w:rsidRPr="00406F0C">
        <w:rPr>
          <w:rFonts w:ascii="Calibri" w:hAnsi="Calibri"/>
        </w:rPr>
        <w:tab/>
      </w:r>
      <w:r w:rsidRPr="00406F0C">
        <w:rPr>
          <w:rFonts w:ascii="Calibri" w:hAnsi="Calibri"/>
        </w:rPr>
        <w:t>add / delete additional lines and/or rows as appropriate. If this tender is being submitted by an individual legal entity, the name of the legal entity should be entered as ‘Leader’ (and all other columns should be deleted).</w:t>
      </w:r>
      <w:r>
        <w:rPr>
          <w:rFonts w:ascii="Calibri" w:hAnsi="Calibri"/>
        </w:rPr>
        <w:t xml:space="preserve"> / </w:t>
      </w:r>
      <w:r w:rsidR="00630E6B" w:rsidRPr="00630E6B">
        <w:rPr>
          <w:rFonts w:ascii="Calibri" w:hAnsi="Calibri"/>
        </w:rPr>
        <w:t xml:space="preserve">Dodaj / izbriši dodatne redove i/ili stupce po potrebi. Ako je ponuda podnesena od </w:t>
      </w:r>
      <w:r w:rsidR="009B1CC6">
        <w:rPr>
          <w:rFonts w:ascii="Calibri" w:hAnsi="Calibri"/>
        </w:rPr>
        <w:t>jednog</w:t>
      </w:r>
      <w:r w:rsidR="009B1CC6" w:rsidRPr="00630E6B">
        <w:rPr>
          <w:rFonts w:ascii="Calibri" w:hAnsi="Calibri"/>
        </w:rPr>
        <w:t xml:space="preserve"> </w:t>
      </w:r>
      <w:r w:rsidR="00630E6B" w:rsidRPr="00630E6B">
        <w:rPr>
          <w:rFonts w:ascii="Calibri" w:hAnsi="Calibri"/>
        </w:rPr>
        <w:t xml:space="preserve">pravnog subjekta, naziv pravnog subjekta treba </w:t>
      </w:r>
      <w:r w:rsidR="009B1CC6">
        <w:rPr>
          <w:rFonts w:ascii="Calibri" w:hAnsi="Calibri"/>
        </w:rPr>
        <w:t>unijeti</w:t>
      </w:r>
      <w:r w:rsidR="00630E6B" w:rsidRPr="00630E6B">
        <w:rPr>
          <w:rFonts w:ascii="Calibri" w:hAnsi="Calibri"/>
        </w:rPr>
        <w:t xml:space="preserve"> kao 'Voditelj' (</w:t>
      </w:r>
      <w:r w:rsidR="009B1CC6">
        <w:rPr>
          <w:rFonts w:ascii="Calibri" w:hAnsi="Calibri"/>
        </w:rPr>
        <w:t xml:space="preserve">i </w:t>
      </w:r>
      <w:r w:rsidR="00630E6B" w:rsidRPr="00630E6B">
        <w:rPr>
          <w:rFonts w:ascii="Calibri" w:hAnsi="Calibri"/>
        </w:rPr>
        <w:t>sve ostale stupce treba izbrisati)</w:t>
      </w:r>
    </w:p>
    <w:p w:rsidR="00406F0C" w:rsidRPr="00406F0C" w:rsidRDefault="00406F0C" w:rsidP="00406F0C">
      <w:pPr>
        <w:spacing w:before="0"/>
        <w:ind w:left="142" w:hanging="142"/>
        <w:rPr>
          <w:rFonts w:ascii="Calibri" w:hAnsi="Calibri"/>
        </w:rPr>
      </w:pPr>
    </w:p>
  </w:footnote>
  <w:footnote w:id="14">
    <w:p w:rsidR="00406F0C" w:rsidRPr="00406F0C" w:rsidRDefault="00406F0C" w:rsidP="00406F0C">
      <w:pPr>
        <w:spacing w:before="0" w:after="0"/>
        <w:ind w:left="142" w:hanging="142"/>
        <w:jc w:val="both"/>
        <w:rPr>
          <w:rFonts w:ascii="Calibri" w:hAnsi="Calibri"/>
        </w:rPr>
      </w:pPr>
      <w:r w:rsidRPr="00406F0C">
        <w:rPr>
          <w:rStyle w:val="FootnoteReference"/>
          <w:rFonts w:ascii="Calibri" w:hAnsi="Calibri"/>
        </w:rPr>
        <w:footnoteRef/>
      </w:r>
      <w:r w:rsidRPr="00406F0C">
        <w:rPr>
          <w:rFonts w:ascii="Calibri" w:hAnsi="Calibri"/>
        </w:rPr>
        <w:tab/>
      </w:r>
      <w:r w:rsidRPr="00406F0C">
        <w:rPr>
          <w:rFonts w:ascii="Calibri" w:hAnsi="Calibri"/>
        </w:rPr>
        <w:t xml:space="preserve">In </w:t>
      </w:r>
      <w:r w:rsidRPr="00406F0C">
        <w:rPr>
          <w:rFonts w:ascii="Calibri" w:hAnsi="Calibri"/>
        </w:rPr>
        <w:t>the case of framework contracts (without contractual value), o</w:t>
      </w:r>
      <w:r w:rsidRPr="00406F0C">
        <w:rPr>
          <w:rFonts w:ascii="Calibri" w:hAnsi="Calibri"/>
          <w:iCs/>
        </w:rPr>
        <w:t>nly specific contracts corresponding to assignments implemented under such framework contracts will be considered.</w:t>
      </w:r>
      <w:r>
        <w:rPr>
          <w:rFonts w:ascii="Calibri" w:hAnsi="Calibri"/>
          <w:iCs/>
        </w:rPr>
        <w:t xml:space="preserve"> / </w:t>
      </w:r>
      <w:r w:rsidR="00630E6B" w:rsidRPr="00630E6B">
        <w:rPr>
          <w:rFonts w:ascii="Calibri" w:hAnsi="Calibri"/>
          <w:bCs/>
          <w:iCs/>
          <w:lang w:val="hr-HR"/>
        </w:rPr>
        <w:t>Za okvirne ugovore</w:t>
      </w:r>
      <w:r w:rsidR="00630E6B">
        <w:rPr>
          <w:rFonts w:ascii="Calibri" w:hAnsi="Calibri"/>
          <w:bCs/>
          <w:iCs/>
          <w:lang w:val="hr-HR"/>
        </w:rPr>
        <w:t xml:space="preserve"> ( bez ugovorne vrijednosti)</w:t>
      </w:r>
      <w:r w:rsidR="00630E6B" w:rsidRPr="00630E6B">
        <w:rPr>
          <w:rFonts w:ascii="Calibri" w:hAnsi="Calibri"/>
          <w:bCs/>
          <w:iCs/>
          <w:lang w:val="hr-HR"/>
        </w:rPr>
        <w:t xml:space="preserve">, uzimat će se u obzir samo određeni ugovori koji odgovaraju zadatcima izvršenim unutar </w:t>
      </w:r>
      <w:r w:rsidR="00630E6B">
        <w:rPr>
          <w:rFonts w:ascii="Calibri" w:hAnsi="Calibri"/>
          <w:bCs/>
          <w:iCs/>
          <w:lang w:val="hr-HR"/>
        </w:rPr>
        <w:t>takvih</w:t>
      </w:r>
      <w:r w:rsidR="00630E6B" w:rsidRPr="00630E6B">
        <w:rPr>
          <w:rFonts w:ascii="Calibri" w:hAnsi="Calibri"/>
          <w:bCs/>
          <w:iCs/>
          <w:lang w:val="hr-HR"/>
        </w:rPr>
        <w:t xml:space="preserve"> okvirnih ugovora.</w:t>
      </w:r>
    </w:p>
  </w:footnote>
  <w:footnote w:id="15">
    <w:p w:rsidR="00406F0C" w:rsidRDefault="00406F0C" w:rsidP="00406F0C">
      <w:pPr>
        <w:spacing w:before="0" w:after="0"/>
        <w:ind w:left="142" w:hanging="142"/>
        <w:rPr>
          <w:rFonts w:ascii="Calibri" w:hAnsi="Calibri"/>
        </w:rPr>
      </w:pPr>
      <w:r w:rsidRPr="00406F0C">
        <w:rPr>
          <w:rStyle w:val="FootnoteReference"/>
          <w:rFonts w:ascii="Calibri" w:hAnsi="Calibri"/>
        </w:rPr>
        <w:footnoteRef/>
      </w:r>
      <w:r w:rsidRPr="00406F0C">
        <w:rPr>
          <w:rFonts w:ascii="Calibri" w:hAnsi="Calibri"/>
        </w:rPr>
        <w:tab/>
      </w:r>
      <w:r w:rsidRPr="00406F0C">
        <w:rPr>
          <w:rFonts w:ascii="Calibri" w:hAnsi="Calibri"/>
        </w:rPr>
        <w:t>Amounts actually paid, without the effect of inflation.</w:t>
      </w:r>
      <w:r>
        <w:rPr>
          <w:rFonts w:ascii="Calibri" w:hAnsi="Calibri"/>
        </w:rPr>
        <w:t xml:space="preserve"> / </w:t>
      </w:r>
      <w:r w:rsidR="009E4D83" w:rsidRPr="001D7D76">
        <w:rPr>
          <w:rFonts w:ascii="Calibri" w:hAnsi="Calibri"/>
          <w:lang w:val="hr-HR"/>
        </w:rPr>
        <w:t>Stvarno isplaćeni iznosi, bez utjecaja inflacije.</w:t>
      </w:r>
    </w:p>
    <w:p w:rsidR="00406F0C" w:rsidRPr="006A5F84" w:rsidRDefault="00406F0C" w:rsidP="00406F0C">
      <w:pPr>
        <w:spacing w:before="0"/>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30" w:rsidRDefault="00443AC3" w:rsidP="002C6880">
    <w:pPr>
      <w:jc w:val="center"/>
    </w:pPr>
    <w:r>
      <w:rPr>
        <w:noProof/>
        <w:snapToGrid/>
        <w:lang w:val="hr-HR" w:eastAsia="hr-HR"/>
      </w:rPr>
      <w:drawing>
        <wp:inline distT="0" distB="0" distL="0" distR="0" wp14:anchorId="707BA0BF" wp14:editId="51D2A3DD">
          <wp:extent cx="5578475" cy="11582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8475" cy="115824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B05" w:rsidRDefault="002C6880" w:rsidP="002C6880">
    <w:pPr>
      <w:jc w:val="center"/>
    </w:pPr>
    <w:r>
      <w:rPr>
        <w:noProof/>
        <w:lang w:val="hr-HR" w:eastAsia="hr-HR"/>
      </w:rPr>
      <w:drawing>
        <wp:inline distT="0" distB="0" distL="0" distR="0" wp14:anchorId="1FCBAF88" wp14:editId="6419C8A0">
          <wp:extent cx="5578475" cy="1158240"/>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8475" cy="1158240"/>
                  </a:xfrm>
                  <a:prstGeom prst="rect">
                    <a:avLst/>
                  </a:prstGeom>
                  <a:noFill/>
                </pic:spPr>
              </pic:pic>
            </a:graphicData>
          </a:graphic>
        </wp:inline>
      </w:drawing>
    </w:r>
  </w:p>
  <w:p w:rsidR="00242B05" w:rsidRDefault="00242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46E4697E"/>
    <w:multiLevelType w:val="hybridMultilevel"/>
    <w:tmpl w:val="9EEC6EB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7">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1">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69216D6C"/>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6D034E18"/>
    <w:multiLevelType w:val="hybridMultilevel"/>
    <w:tmpl w:val="506485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2"/>
  </w:num>
  <w:num w:numId="3">
    <w:abstractNumId w:val="5"/>
  </w:num>
  <w:num w:numId="4">
    <w:abstractNumId w:val="25"/>
  </w:num>
  <w:num w:numId="5">
    <w:abstractNumId w:val="21"/>
  </w:num>
  <w:num w:numId="6">
    <w:abstractNumId w:val="15"/>
  </w:num>
  <w:num w:numId="7">
    <w:abstractNumId w:val="13"/>
  </w:num>
  <w:num w:numId="8">
    <w:abstractNumId w:val="19"/>
  </w:num>
  <w:num w:numId="9">
    <w:abstractNumId w:val="39"/>
  </w:num>
  <w:num w:numId="10">
    <w:abstractNumId w:val="9"/>
  </w:num>
  <w:num w:numId="11">
    <w:abstractNumId w:val="10"/>
  </w:num>
  <w:num w:numId="12">
    <w:abstractNumId w:val="11"/>
  </w:num>
  <w:num w:numId="13">
    <w:abstractNumId w:val="24"/>
  </w:num>
  <w:num w:numId="14">
    <w:abstractNumId w:val="29"/>
  </w:num>
  <w:num w:numId="15">
    <w:abstractNumId w:val="34"/>
  </w:num>
  <w:num w:numId="16">
    <w:abstractNumId w:val="7"/>
  </w:num>
  <w:num w:numId="17">
    <w:abstractNumId w:val="18"/>
  </w:num>
  <w:num w:numId="18">
    <w:abstractNumId w:val="23"/>
  </w:num>
  <w:num w:numId="19">
    <w:abstractNumId w:val="28"/>
  </w:num>
  <w:num w:numId="20">
    <w:abstractNumId w:val="8"/>
  </w:num>
  <w:num w:numId="21">
    <w:abstractNumId w:val="22"/>
  </w:num>
  <w:num w:numId="22">
    <w:abstractNumId w:val="12"/>
  </w:num>
  <w:num w:numId="23">
    <w:abstractNumId w:val="14"/>
  </w:num>
  <w:num w:numId="24">
    <w:abstractNumId w:val="31"/>
  </w:num>
  <w:num w:numId="25">
    <w:abstractNumId w:val="17"/>
  </w:num>
  <w:num w:numId="26">
    <w:abstractNumId w:val="16"/>
  </w:num>
  <w:num w:numId="27">
    <w:abstractNumId w:val="36"/>
  </w:num>
  <w:num w:numId="28">
    <w:abstractNumId w:val="37"/>
  </w:num>
  <w:num w:numId="29">
    <w:abstractNumId w:val="1"/>
  </w:num>
  <w:num w:numId="30">
    <w:abstractNumId w:val="30"/>
  </w:num>
  <w:num w:numId="31">
    <w:abstractNumId w:val="26"/>
  </w:num>
  <w:num w:numId="32">
    <w:abstractNumId w:val="3"/>
  </w:num>
  <w:num w:numId="33">
    <w:abstractNumId w:val="4"/>
  </w:num>
  <w:num w:numId="34">
    <w:abstractNumId w:val="2"/>
  </w:num>
  <w:num w:numId="35">
    <w:abstractNumId w:val="0"/>
  </w:num>
  <w:num w:numId="36">
    <w:abstractNumId w:val="27"/>
  </w:num>
  <w:num w:numId="37">
    <w:abstractNumId w:val="38"/>
  </w:num>
  <w:num w:numId="38">
    <w:abstractNumId w:val="20"/>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E1"/>
    <w:rsid w:val="0000421D"/>
    <w:rsid w:val="00005D78"/>
    <w:rsid w:val="000223C0"/>
    <w:rsid w:val="0002253A"/>
    <w:rsid w:val="000247F5"/>
    <w:rsid w:val="00027D43"/>
    <w:rsid w:val="000351AD"/>
    <w:rsid w:val="00040CF1"/>
    <w:rsid w:val="00041516"/>
    <w:rsid w:val="000417E2"/>
    <w:rsid w:val="00041F7B"/>
    <w:rsid w:val="00043159"/>
    <w:rsid w:val="00045C6A"/>
    <w:rsid w:val="00051DD7"/>
    <w:rsid w:val="000561A6"/>
    <w:rsid w:val="00056EAA"/>
    <w:rsid w:val="00060DB4"/>
    <w:rsid w:val="00062342"/>
    <w:rsid w:val="00063C56"/>
    <w:rsid w:val="00064792"/>
    <w:rsid w:val="00066559"/>
    <w:rsid w:val="000708CB"/>
    <w:rsid w:val="000714BB"/>
    <w:rsid w:val="00075F35"/>
    <w:rsid w:val="00076475"/>
    <w:rsid w:val="00085CA1"/>
    <w:rsid w:val="000867BC"/>
    <w:rsid w:val="000879F1"/>
    <w:rsid w:val="00087F35"/>
    <w:rsid w:val="00090559"/>
    <w:rsid w:val="00092256"/>
    <w:rsid w:val="0009286D"/>
    <w:rsid w:val="000954DC"/>
    <w:rsid w:val="000A7A2C"/>
    <w:rsid w:val="000B1236"/>
    <w:rsid w:val="000B204A"/>
    <w:rsid w:val="000B4FB1"/>
    <w:rsid w:val="000C4AE6"/>
    <w:rsid w:val="000C5D2D"/>
    <w:rsid w:val="000D24E3"/>
    <w:rsid w:val="000D2B44"/>
    <w:rsid w:val="000D40DB"/>
    <w:rsid w:val="000E0139"/>
    <w:rsid w:val="000E6101"/>
    <w:rsid w:val="000E7B75"/>
    <w:rsid w:val="000F120D"/>
    <w:rsid w:val="000F467D"/>
    <w:rsid w:val="000F5341"/>
    <w:rsid w:val="000F5F5F"/>
    <w:rsid w:val="000F679D"/>
    <w:rsid w:val="00103348"/>
    <w:rsid w:val="00103913"/>
    <w:rsid w:val="00111B28"/>
    <w:rsid w:val="00115916"/>
    <w:rsid w:val="00116B59"/>
    <w:rsid w:val="001228AC"/>
    <w:rsid w:val="001302A7"/>
    <w:rsid w:val="00130918"/>
    <w:rsid w:val="00134C6E"/>
    <w:rsid w:val="0014659F"/>
    <w:rsid w:val="001465C4"/>
    <w:rsid w:val="00150767"/>
    <w:rsid w:val="001536B3"/>
    <w:rsid w:val="00154629"/>
    <w:rsid w:val="00157DEE"/>
    <w:rsid w:val="00161B18"/>
    <w:rsid w:val="001643EC"/>
    <w:rsid w:val="001676C5"/>
    <w:rsid w:val="00170017"/>
    <w:rsid w:val="00174EAD"/>
    <w:rsid w:val="001766D9"/>
    <w:rsid w:val="00177132"/>
    <w:rsid w:val="00181980"/>
    <w:rsid w:val="001844D2"/>
    <w:rsid w:val="00187253"/>
    <w:rsid w:val="001932AF"/>
    <w:rsid w:val="001937B4"/>
    <w:rsid w:val="0019458B"/>
    <w:rsid w:val="001A0203"/>
    <w:rsid w:val="001A0C57"/>
    <w:rsid w:val="001A601E"/>
    <w:rsid w:val="001B470D"/>
    <w:rsid w:val="001B5454"/>
    <w:rsid w:val="001D0532"/>
    <w:rsid w:val="001D0BA3"/>
    <w:rsid w:val="001D3BBC"/>
    <w:rsid w:val="001D6C6D"/>
    <w:rsid w:val="001D7D76"/>
    <w:rsid w:val="001E137F"/>
    <w:rsid w:val="001E2DEF"/>
    <w:rsid w:val="001E3DCD"/>
    <w:rsid w:val="001E4648"/>
    <w:rsid w:val="001E6304"/>
    <w:rsid w:val="001E6306"/>
    <w:rsid w:val="001F5421"/>
    <w:rsid w:val="00202F9C"/>
    <w:rsid w:val="00207A17"/>
    <w:rsid w:val="00210F9C"/>
    <w:rsid w:val="00211E0F"/>
    <w:rsid w:val="0021450A"/>
    <w:rsid w:val="002147DE"/>
    <w:rsid w:val="00216F0D"/>
    <w:rsid w:val="002209F1"/>
    <w:rsid w:val="00220BF7"/>
    <w:rsid w:val="00224C44"/>
    <w:rsid w:val="00235375"/>
    <w:rsid w:val="00237DF2"/>
    <w:rsid w:val="002406D1"/>
    <w:rsid w:val="002426D3"/>
    <w:rsid w:val="00242B05"/>
    <w:rsid w:val="00243E6C"/>
    <w:rsid w:val="00243F6D"/>
    <w:rsid w:val="0024420D"/>
    <w:rsid w:val="002442B7"/>
    <w:rsid w:val="0025124B"/>
    <w:rsid w:val="002523B4"/>
    <w:rsid w:val="002560BB"/>
    <w:rsid w:val="002561C8"/>
    <w:rsid w:val="00256DB8"/>
    <w:rsid w:val="00257288"/>
    <w:rsid w:val="0026364A"/>
    <w:rsid w:val="0026542C"/>
    <w:rsid w:val="0027059E"/>
    <w:rsid w:val="00271700"/>
    <w:rsid w:val="002722B1"/>
    <w:rsid w:val="00274290"/>
    <w:rsid w:val="00274A1E"/>
    <w:rsid w:val="002757FA"/>
    <w:rsid w:val="0028332E"/>
    <w:rsid w:val="0028364A"/>
    <w:rsid w:val="002868E2"/>
    <w:rsid w:val="002938B6"/>
    <w:rsid w:val="002938B8"/>
    <w:rsid w:val="00294190"/>
    <w:rsid w:val="00295808"/>
    <w:rsid w:val="0029671A"/>
    <w:rsid w:val="00296EDF"/>
    <w:rsid w:val="002A0041"/>
    <w:rsid w:val="002A14CA"/>
    <w:rsid w:val="002A5661"/>
    <w:rsid w:val="002B0388"/>
    <w:rsid w:val="002B6401"/>
    <w:rsid w:val="002C1063"/>
    <w:rsid w:val="002C649A"/>
    <w:rsid w:val="002C6880"/>
    <w:rsid w:val="002D2FC0"/>
    <w:rsid w:val="002E648D"/>
    <w:rsid w:val="002F1222"/>
    <w:rsid w:val="002F7CBE"/>
    <w:rsid w:val="003001BF"/>
    <w:rsid w:val="003010CC"/>
    <w:rsid w:val="00303EEA"/>
    <w:rsid w:val="0031476F"/>
    <w:rsid w:val="00321A2B"/>
    <w:rsid w:val="00322263"/>
    <w:rsid w:val="00322394"/>
    <w:rsid w:val="003233B7"/>
    <w:rsid w:val="00326AB9"/>
    <w:rsid w:val="003308C6"/>
    <w:rsid w:val="00331706"/>
    <w:rsid w:val="003348C4"/>
    <w:rsid w:val="0034056A"/>
    <w:rsid w:val="0034093D"/>
    <w:rsid w:val="003409B8"/>
    <w:rsid w:val="00346E33"/>
    <w:rsid w:val="00347B7E"/>
    <w:rsid w:val="003502E9"/>
    <w:rsid w:val="003503C4"/>
    <w:rsid w:val="00351351"/>
    <w:rsid w:val="00354E41"/>
    <w:rsid w:val="0035639B"/>
    <w:rsid w:val="00356926"/>
    <w:rsid w:val="00360344"/>
    <w:rsid w:val="003613D2"/>
    <w:rsid w:val="0036687A"/>
    <w:rsid w:val="0036723F"/>
    <w:rsid w:val="00371851"/>
    <w:rsid w:val="00371F01"/>
    <w:rsid w:val="003721AD"/>
    <w:rsid w:val="00374E87"/>
    <w:rsid w:val="00376834"/>
    <w:rsid w:val="00380CA7"/>
    <w:rsid w:val="003814A4"/>
    <w:rsid w:val="00384BAB"/>
    <w:rsid w:val="00387C56"/>
    <w:rsid w:val="00390948"/>
    <w:rsid w:val="00391080"/>
    <w:rsid w:val="003A3EE1"/>
    <w:rsid w:val="003B03D9"/>
    <w:rsid w:val="003B0B53"/>
    <w:rsid w:val="003B351C"/>
    <w:rsid w:val="003B4592"/>
    <w:rsid w:val="003B6605"/>
    <w:rsid w:val="003B7152"/>
    <w:rsid w:val="003C103C"/>
    <w:rsid w:val="003C52AA"/>
    <w:rsid w:val="003C76E5"/>
    <w:rsid w:val="003D1707"/>
    <w:rsid w:val="003D1FA2"/>
    <w:rsid w:val="003D3CAA"/>
    <w:rsid w:val="003D7611"/>
    <w:rsid w:val="003E582F"/>
    <w:rsid w:val="003F2693"/>
    <w:rsid w:val="003F2FA4"/>
    <w:rsid w:val="003F3B51"/>
    <w:rsid w:val="003F467C"/>
    <w:rsid w:val="003F46BC"/>
    <w:rsid w:val="003F7DB7"/>
    <w:rsid w:val="0040129F"/>
    <w:rsid w:val="0040221E"/>
    <w:rsid w:val="004023A1"/>
    <w:rsid w:val="00406CEF"/>
    <w:rsid w:val="00406F0C"/>
    <w:rsid w:val="00414BE0"/>
    <w:rsid w:val="00415B25"/>
    <w:rsid w:val="0042016C"/>
    <w:rsid w:val="00420666"/>
    <w:rsid w:val="004300D4"/>
    <w:rsid w:val="004316F0"/>
    <w:rsid w:val="00437CA2"/>
    <w:rsid w:val="00443AC3"/>
    <w:rsid w:val="004451A0"/>
    <w:rsid w:val="00446C87"/>
    <w:rsid w:val="004538F0"/>
    <w:rsid w:val="004541C8"/>
    <w:rsid w:val="004549DE"/>
    <w:rsid w:val="004554CB"/>
    <w:rsid w:val="004608A9"/>
    <w:rsid w:val="00465078"/>
    <w:rsid w:val="004775D2"/>
    <w:rsid w:val="00477F10"/>
    <w:rsid w:val="00483E26"/>
    <w:rsid w:val="0048668A"/>
    <w:rsid w:val="00491696"/>
    <w:rsid w:val="00495F95"/>
    <w:rsid w:val="00495FAB"/>
    <w:rsid w:val="00496387"/>
    <w:rsid w:val="00496A77"/>
    <w:rsid w:val="004A214D"/>
    <w:rsid w:val="004A5F2E"/>
    <w:rsid w:val="004A65C8"/>
    <w:rsid w:val="004A6AD5"/>
    <w:rsid w:val="004A74E6"/>
    <w:rsid w:val="004A7724"/>
    <w:rsid w:val="004A7ED9"/>
    <w:rsid w:val="004B05EC"/>
    <w:rsid w:val="004B1C0C"/>
    <w:rsid w:val="004B7493"/>
    <w:rsid w:val="004C35B5"/>
    <w:rsid w:val="004C38E8"/>
    <w:rsid w:val="004D2FD8"/>
    <w:rsid w:val="004D3CE6"/>
    <w:rsid w:val="004D574F"/>
    <w:rsid w:val="004E2727"/>
    <w:rsid w:val="004E390C"/>
    <w:rsid w:val="004E47D5"/>
    <w:rsid w:val="004E5ABA"/>
    <w:rsid w:val="004F303E"/>
    <w:rsid w:val="004F359B"/>
    <w:rsid w:val="004F41DA"/>
    <w:rsid w:val="004F5C57"/>
    <w:rsid w:val="004F5E54"/>
    <w:rsid w:val="004F6577"/>
    <w:rsid w:val="0050125B"/>
    <w:rsid w:val="00501905"/>
    <w:rsid w:val="00501FF0"/>
    <w:rsid w:val="005055D1"/>
    <w:rsid w:val="005069AC"/>
    <w:rsid w:val="005108F8"/>
    <w:rsid w:val="00513283"/>
    <w:rsid w:val="00513963"/>
    <w:rsid w:val="00522E2E"/>
    <w:rsid w:val="005249EF"/>
    <w:rsid w:val="00525604"/>
    <w:rsid w:val="00535826"/>
    <w:rsid w:val="00536B4A"/>
    <w:rsid w:val="00545206"/>
    <w:rsid w:val="00545CA5"/>
    <w:rsid w:val="005554A3"/>
    <w:rsid w:val="00556601"/>
    <w:rsid w:val="00556859"/>
    <w:rsid w:val="00557903"/>
    <w:rsid w:val="00557CBD"/>
    <w:rsid w:val="00567DF5"/>
    <w:rsid w:val="00573597"/>
    <w:rsid w:val="00574535"/>
    <w:rsid w:val="00575547"/>
    <w:rsid w:val="00575CB0"/>
    <w:rsid w:val="00577D30"/>
    <w:rsid w:val="00591F23"/>
    <w:rsid w:val="00593550"/>
    <w:rsid w:val="00594BAE"/>
    <w:rsid w:val="005A0261"/>
    <w:rsid w:val="005A1CF4"/>
    <w:rsid w:val="005A297A"/>
    <w:rsid w:val="005A4F80"/>
    <w:rsid w:val="005B030F"/>
    <w:rsid w:val="005B10FE"/>
    <w:rsid w:val="005B2018"/>
    <w:rsid w:val="005B419E"/>
    <w:rsid w:val="005B4F94"/>
    <w:rsid w:val="005C0EA1"/>
    <w:rsid w:val="005C48A7"/>
    <w:rsid w:val="005C5F44"/>
    <w:rsid w:val="005D6CDF"/>
    <w:rsid w:val="005D7B10"/>
    <w:rsid w:val="005E0624"/>
    <w:rsid w:val="005F084A"/>
    <w:rsid w:val="005F3C51"/>
    <w:rsid w:val="005F62AD"/>
    <w:rsid w:val="005F62D0"/>
    <w:rsid w:val="00602D31"/>
    <w:rsid w:val="00603968"/>
    <w:rsid w:val="00605D37"/>
    <w:rsid w:val="006068DA"/>
    <w:rsid w:val="00610498"/>
    <w:rsid w:val="00614925"/>
    <w:rsid w:val="00630E6B"/>
    <w:rsid w:val="006311FE"/>
    <w:rsid w:val="00631C30"/>
    <w:rsid w:val="00631D17"/>
    <w:rsid w:val="00633829"/>
    <w:rsid w:val="00633A9C"/>
    <w:rsid w:val="00635CF0"/>
    <w:rsid w:val="006408AC"/>
    <w:rsid w:val="006460AD"/>
    <w:rsid w:val="006579D0"/>
    <w:rsid w:val="00657A68"/>
    <w:rsid w:val="0066519D"/>
    <w:rsid w:val="0066721B"/>
    <w:rsid w:val="00675A38"/>
    <w:rsid w:val="00677500"/>
    <w:rsid w:val="00680FBD"/>
    <w:rsid w:val="0068247E"/>
    <w:rsid w:val="006917B2"/>
    <w:rsid w:val="006A151C"/>
    <w:rsid w:val="006A4F71"/>
    <w:rsid w:val="006B0AB1"/>
    <w:rsid w:val="006C2F05"/>
    <w:rsid w:val="006D1524"/>
    <w:rsid w:val="006E385E"/>
    <w:rsid w:val="006E56FD"/>
    <w:rsid w:val="006E6880"/>
    <w:rsid w:val="006F369B"/>
    <w:rsid w:val="006F4F3C"/>
    <w:rsid w:val="006F6D68"/>
    <w:rsid w:val="0070552F"/>
    <w:rsid w:val="00711C72"/>
    <w:rsid w:val="0071424D"/>
    <w:rsid w:val="00720126"/>
    <w:rsid w:val="00724426"/>
    <w:rsid w:val="00724861"/>
    <w:rsid w:val="00725AD4"/>
    <w:rsid w:val="00733297"/>
    <w:rsid w:val="0073450F"/>
    <w:rsid w:val="00752CCF"/>
    <w:rsid w:val="0075384B"/>
    <w:rsid w:val="00754003"/>
    <w:rsid w:val="00754FE2"/>
    <w:rsid w:val="00765FCC"/>
    <w:rsid w:val="00766CD9"/>
    <w:rsid w:val="00773C9B"/>
    <w:rsid w:val="007756E9"/>
    <w:rsid w:val="00777E99"/>
    <w:rsid w:val="00784414"/>
    <w:rsid w:val="00785589"/>
    <w:rsid w:val="00785595"/>
    <w:rsid w:val="00791DF2"/>
    <w:rsid w:val="00792A1B"/>
    <w:rsid w:val="007A114B"/>
    <w:rsid w:val="007A46B4"/>
    <w:rsid w:val="007B2378"/>
    <w:rsid w:val="007B291B"/>
    <w:rsid w:val="007B4457"/>
    <w:rsid w:val="007B4700"/>
    <w:rsid w:val="007B62FA"/>
    <w:rsid w:val="007B65DB"/>
    <w:rsid w:val="007C0BDD"/>
    <w:rsid w:val="007C1656"/>
    <w:rsid w:val="007C4C13"/>
    <w:rsid w:val="007C75E0"/>
    <w:rsid w:val="007D15FE"/>
    <w:rsid w:val="007D5FA2"/>
    <w:rsid w:val="007E3D5F"/>
    <w:rsid w:val="007E7D2E"/>
    <w:rsid w:val="007F2414"/>
    <w:rsid w:val="008022A4"/>
    <w:rsid w:val="00806CE0"/>
    <w:rsid w:val="0080774C"/>
    <w:rsid w:val="00811F58"/>
    <w:rsid w:val="00813932"/>
    <w:rsid w:val="00823CAD"/>
    <w:rsid w:val="00826C18"/>
    <w:rsid w:val="00833316"/>
    <w:rsid w:val="008438B7"/>
    <w:rsid w:val="00852DA8"/>
    <w:rsid w:val="00853078"/>
    <w:rsid w:val="00853F9D"/>
    <w:rsid w:val="0085560A"/>
    <w:rsid w:val="0085667F"/>
    <w:rsid w:val="008576CA"/>
    <w:rsid w:val="008617F3"/>
    <w:rsid w:val="00861EF9"/>
    <w:rsid w:val="008656F3"/>
    <w:rsid w:val="00875E69"/>
    <w:rsid w:val="00876D2C"/>
    <w:rsid w:val="008771A9"/>
    <w:rsid w:val="008808CB"/>
    <w:rsid w:val="00880903"/>
    <w:rsid w:val="008859E6"/>
    <w:rsid w:val="008917EA"/>
    <w:rsid w:val="0089454B"/>
    <w:rsid w:val="008A39B7"/>
    <w:rsid w:val="008A6AAF"/>
    <w:rsid w:val="008C6D1C"/>
    <w:rsid w:val="008C7FAA"/>
    <w:rsid w:val="008D1471"/>
    <w:rsid w:val="008E13AA"/>
    <w:rsid w:val="008E40E2"/>
    <w:rsid w:val="008E47C2"/>
    <w:rsid w:val="008E6CE8"/>
    <w:rsid w:val="008F4C0D"/>
    <w:rsid w:val="00907451"/>
    <w:rsid w:val="009127C7"/>
    <w:rsid w:val="00912F7E"/>
    <w:rsid w:val="0091465F"/>
    <w:rsid w:val="00920A51"/>
    <w:rsid w:val="00922542"/>
    <w:rsid w:val="00922D4B"/>
    <w:rsid w:val="00924BE4"/>
    <w:rsid w:val="00926990"/>
    <w:rsid w:val="00932438"/>
    <w:rsid w:val="0093582A"/>
    <w:rsid w:val="00944A45"/>
    <w:rsid w:val="0094670B"/>
    <w:rsid w:val="00962C17"/>
    <w:rsid w:val="00980A42"/>
    <w:rsid w:val="00980E17"/>
    <w:rsid w:val="009842E2"/>
    <w:rsid w:val="00991A5F"/>
    <w:rsid w:val="009921A7"/>
    <w:rsid w:val="009976B3"/>
    <w:rsid w:val="009A2C67"/>
    <w:rsid w:val="009A3792"/>
    <w:rsid w:val="009A5F19"/>
    <w:rsid w:val="009A7FAB"/>
    <w:rsid w:val="009B0C52"/>
    <w:rsid w:val="009B0CF1"/>
    <w:rsid w:val="009B1CC6"/>
    <w:rsid w:val="009B2727"/>
    <w:rsid w:val="009B2F1F"/>
    <w:rsid w:val="009B3BC7"/>
    <w:rsid w:val="009B422E"/>
    <w:rsid w:val="009B4D6F"/>
    <w:rsid w:val="009B67D9"/>
    <w:rsid w:val="009C0E86"/>
    <w:rsid w:val="009C301C"/>
    <w:rsid w:val="009D2938"/>
    <w:rsid w:val="009E4D83"/>
    <w:rsid w:val="009E6BB7"/>
    <w:rsid w:val="009F640B"/>
    <w:rsid w:val="00A00C81"/>
    <w:rsid w:val="00A039CA"/>
    <w:rsid w:val="00A2142A"/>
    <w:rsid w:val="00A27FAC"/>
    <w:rsid w:val="00A3692F"/>
    <w:rsid w:val="00A37190"/>
    <w:rsid w:val="00A43687"/>
    <w:rsid w:val="00A44E36"/>
    <w:rsid w:val="00A50BD1"/>
    <w:rsid w:val="00A512C9"/>
    <w:rsid w:val="00A539E4"/>
    <w:rsid w:val="00A62073"/>
    <w:rsid w:val="00A63E3C"/>
    <w:rsid w:val="00A64904"/>
    <w:rsid w:val="00A65CF5"/>
    <w:rsid w:val="00A664CA"/>
    <w:rsid w:val="00A7142E"/>
    <w:rsid w:val="00A75650"/>
    <w:rsid w:val="00A86E0D"/>
    <w:rsid w:val="00A93116"/>
    <w:rsid w:val="00A955F7"/>
    <w:rsid w:val="00AA24A4"/>
    <w:rsid w:val="00AA663A"/>
    <w:rsid w:val="00AB29A9"/>
    <w:rsid w:val="00AB66A5"/>
    <w:rsid w:val="00AB79A3"/>
    <w:rsid w:val="00AC0728"/>
    <w:rsid w:val="00AC52E9"/>
    <w:rsid w:val="00AC7636"/>
    <w:rsid w:val="00AD47B6"/>
    <w:rsid w:val="00AD60FE"/>
    <w:rsid w:val="00AD72CA"/>
    <w:rsid w:val="00AE2BE0"/>
    <w:rsid w:val="00AE5EED"/>
    <w:rsid w:val="00AE6600"/>
    <w:rsid w:val="00AE6895"/>
    <w:rsid w:val="00AE7D13"/>
    <w:rsid w:val="00AF151E"/>
    <w:rsid w:val="00AF4052"/>
    <w:rsid w:val="00B01A71"/>
    <w:rsid w:val="00B0420D"/>
    <w:rsid w:val="00B07102"/>
    <w:rsid w:val="00B07ABA"/>
    <w:rsid w:val="00B1031D"/>
    <w:rsid w:val="00B1165D"/>
    <w:rsid w:val="00B14071"/>
    <w:rsid w:val="00B14FB9"/>
    <w:rsid w:val="00B17FB6"/>
    <w:rsid w:val="00B243E7"/>
    <w:rsid w:val="00B277E4"/>
    <w:rsid w:val="00B3168E"/>
    <w:rsid w:val="00B31912"/>
    <w:rsid w:val="00B36FEF"/>
    <w:rsid w:val="00B44DC5"/>
    <w:rsid w:val="00B467D4"/>
    <w:rsid w:val="00B4772C"/>
    <w:rsid w:val="00B50FD6"/>
    <w:rsid w:val="00B51970"/>
    <w:rsid w:val="00B550C8"/>
    <w:rsid w:val="00B62A0E"/>
    <w:rsid w:val="00B63280"/>
    <w:rsid w:val="00B65BD0"/>
    <w:rsid w:val="00B70259"/>
    <w:rsid w:val="00B70C0E"/>
    <w:rsid w:val="00B80DE8"/>
    <w:rsid w:val="00B90C14"/>
    <w:rsid w:val="00B92BD5"/>
    <w:rsid w:val="00B9691D"/>
    <w:rsid w:val="00BA32A1"/>
    <w:rsid w:val="00BA41FA"/>
    <w:rsid w:val="00BA50E2"/>
    <w:rsid w:val="00BB164E"/>
    <w:rsid w:val="00BB56D3"/>
    <w:rsid w:val="00BC6222"/>
    <w:rsid w:val="00BC7934"/>
    <w:rsid w:val="00BD201F"/>
    <w:rsid w:val="00BD3371"/>
    <w:rsid w:val="00BE6100"/>
    <w:rsid w:val="00BF1B62"/>
    <w:rsid w:val="00BF703F"/>
    <w:rsid w:val="00C03593"/>
    <w:rsid w:val="00C03677"/>
    <w:rsid w:val="00C12AF0"/>
    <w:rsid w:val="00C13C29"/>
    <w:rsid w:val="00C1457C"/>
    <w:rsid w:val="00C14F0F"/>
    <w:rsid w:val="00C17310"/>
    <w:rsid w:val="00C20F03"/>
    <w:rsid w:val="00C302E1"/>
    <w:rsid w:val="00C3235B"/>
    <w:rsid w:val="00C32C39"/>
    <w:rsid w:val="00C33E00"/>
    <w:rsid w:val="00C34E40"/>
    <w:rsid w:val="00C44299"/>
    <w:rsid w:val="00C504CD"/>
    <w:rsid w:val="00C51BF8"/>
    <w:rsid w:val="00C537BC"/>
    <w:rsid w:val="00C53B96"/>
    <w:rsid w:val="00C61312"/>
    <w:rsid w:val="00C62C39"/>
    <w:rsid w:val="00C720C8"/>
    <w:rsid w:val="00C75CCE"/>
    <w:rsid w:val="00C86EE3"/>
    <w:rsid w:val="00C906BF"/>
    <w:rsid w:val="00C92434"/>
    <w:rsid w:val="00CA03FE"/>
    <w:rsid w:val="00CA1354"/>
    <w:rsid w:val="00CA1E35"/>
    <w:rsid w:val="00CA6C68"/>
    <w:rsid w:val="00CB5678"/>
    <w:rsid w:val="00CB5A4C"/>
    <w:rsid w:val="00CC34B5"/>
    <w:rsid w:val="00CC7DE2"/>
    <w:rsid w:val="00CD4BEF"/>
    <w:rsid w:val="00CD61B6"/>
    <w:rsid w:val="00CD7F25"/>
    <w:rsid w:val="00CE472E"/>
    <w:rsid w:val="00CE53D2"/>
    <w:rsid w:val="00CE68C6"/>
    <w:rsid w:val="00CE7C6F"/>
    <w:rsid w:val="00CF6CFA"/>
    <w:rsid w:val="00D02751"/>
    <w:rsid w:val="00D170C8"/>
    <w:rsid w:val="00D24088"/>
    <w:rsid w:val="00D24893"/>
    <w:rsid w:val="00D24BF8"/>
    <w:rsid w:val="00D26C14"/>
    <w:rsid w:val="00D41A27"/>
    <w:rsid w:val="00D43612"/>
    <w:rsid w:val="00D50462"/>
    <w:rsid w:val="00D52B57"/>
    <w:rsid w:val="00D52CBF"/>
    <w:rsid w:val="00D576CA"/>
    <w:rsid w:val="00D57BF5"/>
    <w:rsid w:val="00D66176"/>
    <w:rsid w:val="00D66F04"/>
    <w:rsid w:val="00D70DC7"/>
    <w:rsid w:val="00D72388"/>
    <w:rsid w:val="00D75213"/>
    <w:rsid w:val="00D76047"/>
    <w:rsid w:val="00D81BC1"/>
    <w:rsid w:val="00D83D1B"/>
    <w:rsid w:val="00D91DFF"/>
    <w:rsid w:val="00D968CE"/>
    <w:rsid w:val="00D979C6"/>
    <w:rsid w:val="00DA0EFC"/>
    <w:rsid w:val="00DA1FF9"/>
    <w:rsid w:val="00DA2534"/>
    <w:rsid w:val="00DA4AB8"/>
    <w:rsid w:val="00DA577C"/>
    <w:rsid w:val="00DC50E2"/>
    <w:rsid w:val="00DC54A0"/>
    <w:rsid w:val="00DC6C9C"/>
    <w:rsid w:val="00DD0624"/>
    <w:rsid w:val="00DD3ACE"/>
    <w:rsid w:val="00DD48D5"/>
    <w:rsid w:val="00DD6274"/>
    <w:rsid w:val="00DF12DA"/>
    <w:rsid w:val="00DF1301"/>
    <w:rsid w:val="00DF2DCF"/>
    <w:rsid w:val="00DF5712"/>
    <w:rsid w:val="00DF7327"/>
    <w:rsid w:val="00E11959"/>
    <w:rsid w:val="00E13CDE"/>
    <w:rsid w:val="00E20A13"/>
    <w:rsid w:val="00E2190B"/>
    <w:rsid w:val="00E2682A"/>
    <w:rsid w:val="00E27678"/>
    <w:rsid w:val="00E2797C"/>
    <w:rsid w:val="00E340A7"/>
    <w:rsid w:val="00E34208"/>
    <w:rsid w:val="00E35231"/>
    <w:rsid w:val="00E37290"/>
    <w:rsid w:val="00E403C0"/>
    <w:rsid w:val="00E40A62"/>
    <w:rsid w:val="00E41184"/>
    <w:rsid w:val="00E41C6F"/>
    <w:rsid w:val="00E513C9"/>
    <w:rsid w:val="00E51B55"/>
    <w:rsid w:val="00E52467"/>
    <w:rsid w:val="00E52D98"/>
    <w:rsid w:val="00E540F0"/>
    <w:rsid w:val="00E54B1B"/>
    <w:rsid w:val="00E571E1"/>
    <w:rsid w:val="00E615BE"/>
    <w:rsid w:val="00E62221"/>
    <w:rsid w:val="00E62923"/>
    <w:rsid w:val="00E730A5"/>
    <w:rsid w:val="00E811F3"/>
    <w:rsid w:val="00E81803"/>
    <w:rsid w:val="00E83D66"/>
    <w:rsid w:val="00E85F91"/>
    <w:rsid w:val="00E96219"/>
    <w:rsid w:val="00E96874"/>
    <w:rsid w:val="00EA43AB"/>
    <w:rsid w:val="00EA5A92"/>
    <w:rsid w:val="00EB665A"/>
    <w:rsid w:val="00EB76D1"/>
    <w:rsid w:val="00EC2296"/>
    <w:rsid w:val="00EC26DF"/>
    <w:rsid w:val="00ED2734"/>
    <w:rsid w:val="00EE0ED9"/>
    <w:rsid w:val="00EE2E55"/>
    <w:rsid w:val="00EE30CF"/>
    <w:rsid w:val="00EE5D38"/>
    <w:rsid w:val="00EF0D7E"/>
    <w:rsid w:val="00EF59F7"/>
    <w:rsid w:val="00EF6C27"/>
    <w:rsid w:val="00F02006"/>
    <w:rsid w:val="00F053A8"/>
    <w:rsid w:val="00F0574A"/>
    <w:rsid w:val="00F07522"/>
    <w:rsid w:val="00F2100F"/>
    <w:rsid w:val="00F24194"/>
    <w:rsid w:val="00F255A4"/>
    <w:rsid w:val="00F32E69"/>
    <w:rsid w:val="00F33A99"/>
    <w:rsid w:val="00F340C3"/>
    <w:rsid w:val="00F47909"/>
    <w:rsid w:val="00F51E63"/>
    <w:rsid w:val="00F52A2D"/>
    <w:rsid w:val="00F54A14"/>
    <w:rsid w:val="00F562FF"/>
    <w:rsid w:val="00F56D4C"/>
    <w:rsid w:val="00F56DF1"/>
    <w:rsid w:val="00F60590"/>
    <w:rsid w:val="00F658F3"/>
    <w:rsid w:val="00F673F0"/>
    <w:rsid w:val="00F8016B"/>
    <w:rsid w:val="00F804E1"/>
    <w:rsid w:val="00F81D86"/>
    <w:rsid w:val="00F87F88"/>
    <w:rsid w:val="00F90A9F"/>
    <w:rsid w:val="00F91DF6"/>
    <w:rsid w:val="00F92CE8"/>
    <w:rsid w:val="00F9606E"/>
    <w:rsid w:val="00F962E3"/>
    <w:rsid w:val="00FA3455"/>
    <w:rsid w:val="00FA3F66"/>
    <w:rsid w:val="00FA77D6"/>
    <w:rsid w:val="00FB3374"/>
    <w:rsid w:val="00FB5094"/>
    <w:rsid w:val="00FB67DE"/>
    <w:rsid w:val="00FC0DFF"/>
    <w:rsid w:val="00FC2470"/>
    <w:rsid w:val="00FC36DF"/>
    <w:rsid w:val="00FD0471"/>
    <w:rsid w:val="00FD168C"/>
    <w:rsid w:val="00FD403F"/>
    <w:rsid w:val="00FD6CB9"/>
    <w:rsid w:val="00FE3081"/>
    <w:rsid w:val="00FE3186"/>
    <w:rsid w:val="00FE3E3B"/>
    <w:rsid w:val="00FF0726"/>
    <w:rsid w:val="00FF1E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ascii="Arial" w:hAnsi="Arial"/>
      <w:snapToGrid w:val="0"/>
      <w:lang w:val="sv-SE" w:eastAsia="en-US"/>
    </w:rPr>
  </w:style>
  <w:style w:type="paragraph" w:styleId="Heading1">
    <w:name w:val="heading 1"/>
    <w:basedOn w:val="Normal"/>
    <w:next w:val="Normal"/>
    <w:qFormat/>
    <w:pPr>
      <w:keepNext/>
      <w:tabs>
        <w:tab w:val="right" w:pos="567"/>
      </w:tabs>
      <w:spacing w:before="240" w:after="240"/>
      <w:ind w:left="567" w:hanging="567"/>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tabs>
        <w:tab w:val="num" w:pos="864"/>
      </w:tabs>
      <w:spacing w:before="240" w:after="60"/>
      <w:ind w:left="864" w:hanging="864"/>
      <w:outlineLvl w:val="3"/>
    </w:pPr>
    <w:rPr>
      <w:b/>
      <w:sz w:val="24"/>
    </w:rPr>
  </w:style>
  <w:style w:type="paragraph" w:styleId="Heading5">
    <w:name w:val="heading 5"/>
    <w:basedOn w:val="Normal"/>
    <w:next w:val="Normal"/>
    <w:qFormat/>
    <w:pPr>
      <w:tabs>
        <w:tab w:val="num" w:pos="1008"/>
      </w:tabs>
      <w:spacing w:before="240" w:after="60"/>
      <w:ind w:left="1008" w:hanging="1008"/>
      <w:outlineLvl w:val="4"/>
    </w:pPr>
    <w:rPr>
      <w:sz w:val="22"/>
    </w:rPr>
  </w:style>
  <w:style w:type="paragraph" w:styleId="Heading6">
    <w:name w:val="heading 6"/>
    <w:basedOn w:val="Normal"/>
    <w:next w:val="Normal"/>
    <w:qFormat/>
    <w:pPr>
      <w:tabs>
        <w:tab w:val="num" w:pos="1152"/>
      </w:tabs>
      <w:spacing w:before="240" w:after="60"/>
      <w:ind w:left="1152" w:hanging="1152"/>
      <w:outlineLvl w:val="5"/>
    </w:pPr>
    <w:rPr>
      <w:i/>
      <w:sz w:val="22"/>
    </w:rPr>
  </w:style>
  <w:style w:type="paragraph" w:styleId="Heading7">
    <w:name w:val="heading 7"/>
    <w:basedOn w:val="Normal"/>
    <w:next w:val="Normal"/>
    <w:qFormat/>
    <w:pPr>
      <w:tabs>
        <w:tab w:val="num" w:pos="1296"/>
      </w:tabs>
      <w:spacing w:before="240" w:after="60"/>
      <w:ind w:left="1296" w:hanging="1296"/>
      <w:outlineLvl w:val="6"/>
    </w:pPr>
  </w:style>
  <w:style w:type="paragraph" w:styleId="Heading8">
    <w:name w:val="heading 8"/>
    <w:basedOn w:val="Normal"/>
    <w:next w:val="Normal"/>
    <w:qFormat/>
    <w:pPr>
      <w:tabs>
        <w:tab w:val="num" w:pos="1440"/>
      </w:tabs>
      <w:spacing w:before="240" w:after="60"/>
      <w:ind w:left="1440" w:hanging="1440"/>
      <w:outlineLvl w:val="7"/>
    </w:pPr>
    <w:rPr>
      <w:i/>
    </w:rPr>
  </w:style>
  <w:style w:type="paragraph" w:styleId="Heading9">
    <w:name w:val="heading 9"/>
    <w:basedOn w:val="Normal"/>
    <w:next w:val="Normal"/>
    <w:qFormat/>
    <w:pPr>
      <w:tabs>
        <w:tab w:val="num" w:pos="1584"/>
      </w:tabs>
      <w:spacing w:before="240" w:after="60"/>
      <w:ind w:left="1584" w:hanging="1584"/>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tabs>
        <w:tab w:val="left" w:pos="567"/>
        <w:tab w:val="left" w:pos="2552"/>
        <w:tab w:val="left" w:pos="7938"/>
        <w:tab w:val="left" w:pos="9072"/>
      </w:tabs>
      <w:spacing w:before="0" w:after="0"/>
      <w:ind w:left="0" w:firstLine="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EndnoteText">
    <w:name w:val="endnote text"/>
    <w:basedOn w:val="Normal"/>
    <w:semiHidden/>
    <w:rsid w:val="00C86EE3"/>
  </w:style>
  <w:style w:type="character" w:styleId="EndnoteReference">
    <w:name w:val="endnote reference"/>
    <w:semiHidden/>
    <w:rsid w:val="00C86EE3"/>
    <w:rPr>
      <w:vertAlign w:val="superscript"/>
    </w:rPr>
  </w:style>
  <w:style w:type="paragraph" w:styleId="BalloonText">
    <w:name w:val="Balloon Text"/>
    <w:basedOn w:val="Normal"/>
    <w:semiHidden/>
    <w:rsid w:val="00064792"/>
    <w:rPr>
      <w:rFonts w:ascii="Tahoma" w:hAnsi="Tahoma" w:cs="Tahoma"/>
      <w:sz w:val="16"/>
      <w:szCs w:val="16"/>
    </w:rPr>
  </w:style>
  <w:style w:type="character" w:customStyle="1" w:styleId="hps">
    <w:name w:val="hps"/>
    <w:basedOn w:val="DefaultParagraphFont"/>
    <w:rsid w:val="002938B8"/>
  </w:style>
  <w:style w:type="character" w:styleId="CommentReference">
    <w:name w:val="annotation reference"/>
    <w:rsid w:val="001643EC"/>
    <w:rPr>
      <w:sz w:val="16"/>
      <w:szCs w:val="16"/>
    </w:rPr>
  </w:style>
  <w:style w:type="paragraph" w:styleId="CommentText">
    <w:name w:val="annotation text"/>
    <w:basedOn w:val="Normal"/>
    <w:link w:val="CommentTextChar"/>
    <w:rsid w:val="001643EC"/>
  </w:style>
  <w:style w:type="character" w:customStyle="1" w:styleId="CommentTextChar">
    <w:name w:val="Comment Text Char"/>
    <w:link w:val="CommentText"/>
    <w:rsid w:val="001643EC"/>
    <w:rPr>
      <w:rFonts w:ascii="Arial" w:hAnsi="Arial"/>
      <w:snapToGrid w:val="0"/>
      <w:lang w:val="sv-SE" w:eastAsia="en-US"/>
    </w:rPr>
  </w:style>
  <w:style w:type="paragraph" w:styleId="CommentSubject">
    <w:name w:val="annotation subject"/>
    <w:basedOn w:val="CommentText"/>
    <w:next w:val="CommentText"/>
    <w:link w:val="CommentSubjectChar"/>
    <w:rsid w:val="001643EC"/>
    <w:rPr>
      <w:b/>
      <w:bCs/>
    </w:rPr>
  </w:style>
  <w:style w:type="character" w:customStyle="1" w:styleId="CommentSubjectChar">
    <w:name w:val="Comment Subject Char"/>
    <w:link w:val="CommentSubject"/>
    <w:rsid w:val="001643EC"/>
    <w:rPr>
      <w:rFonts w:ascii="Arial" w:hAnsi="Arial"/>
      <w:b/>
      <w:bCs/>
      <w:snapToGrid w:val="0"/>
      <w:lang w:val="sv-SE" w:eastAsia="en-US"/>
    </w:rPr>
  </w:style>
  <w:style w:type="character" w:customStyle="1" w:styleId="HeaderChar">
    <w:name w:val="Header Char"/>
    <w:link w:val="Header"/>
    <w:uiPriority w:val="99"/>
    <w:rsid w:val="00577D30"/>
    <w:rPr>
      <w:rFonts w:ascii="Arial" w:hAnsi="Arial"/>
      <w:snapToGrid w:val="0"/>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2043">
      <w:bodyDiv w:val="1"/>
      <w:marLeft w:val="0"/>
      <w:marRight w:val="0"/>
      <w:marTop w:val="0"/>
      <w:marBottom w:val="0"/>
      <w:divBdr>
        <w:top w:val="none" w:sz="0" w:space="0" w:color="auto"/>
        <w:left w:val="none" w:sz="0" w:space="0" w:color="auto"/>
        <w:bottom w:val="none" w:sz="0" w:space="0" w:color="auto"/>
        <w:right w:val="none" w:sz="0" w:space="0" w:color="auto"/>
      </w:divBdr>
      <w:divsChild>
        <w:div w:id="1930695498">
          <w:marLeft w:val="0"/>
          <w:marRight w:val="0"/>
          <w:marTop w:val="0"/>
          <w:marBottom w:val="0"/>
          <w:divBdr>
            <w:top w:val="none" w:sz="0" w:space="0" w:color="auto"/>
            <w:left w:val="none" w:sz="0" w:space="0" w:color="auto"/>
            <w:bottom w:val="none" w:sz="0" w:space="0" w:color="auto"/>
            <w:right w:val="none" w:sz="0" w:space="0" w:color="auto"/>
          </w:divBdr>
          <w:divsChild>
            <w:div w:id="2084834371">
              <w:marLeft w:val="0"/>
              <w:marRight w:val="0"/>
              <w:marTop w:val="0"/>
              <w:marBottom w:val="0"/>
              <w:divBdr>
                <w:top w:val="none" w:sz="0" w:space="0" w:color="auto"/>
                <w:left w:val="none" w:sz="0" w:space="0" w:color="auto"/>
                <w:bottom w:val="none" w:sz="0" w:space="0" w:color="auto"/>
                <w:right w:val="none" w:sz="0" w:space="0" w:color="auto"/>
              </w:divBdr>
              <w:divsChild>
                <w:div w:id="1351419888">
                  <w:marLeft w:val="0"/>
                  <w:marRight w:val="0"/>
                  <w:marTop w:val="0"/>
                  <w:marBottom w:val="0"/>
                  <w:divBdr>
                    <w:top w:val="none" w:sz="0" w:space="0" w:color="auto"/>
                    <w:left w:val="none" w:sz="0" w:space="0" w:color="auto"/>
                    <w:bottom w:val="none" w:sz="0" w:space="0" w:color="auto"/>
                    <w:right w:val="none" w:sz="0" w:space="0" w:color="auto"/>
                  </w:divBdr>
                  <w:divsChild>
                    <w:div w:id="1310672770">
                      <w:marLeft w:val="0"/>
                      <w:marRight w:val="0"/>
                      <w:marTop w:val="0"/>
                      <w:marBottom w:val="0"/>
                      <w:divBdr>
                        <w:top w:val="none" w:sz="0" w:space="0" w:color="auto"/>
                        <w:left w:val="none" w:sz="0" w:space="0" w:color="auto"/>
                        <w:bottom w:val="none" w:sz="0" w:space="0" w:color="auto"/>
                        <w:right w:val="none" w:sz="0" w:space="0" w:color="auto"/>
                      </w:divBdr>
                      <w:divsChild>
                        <w:div w:id="339550686">
                          <w:marLeft w:val="0"/>
                          <w:marRight w:val="0"/>
                          <w:marTop w:val="0"/>
                          <w:marBottom w:val="0"/>
                          <w:divBdr>
                            <w:top w:val="none" w:sz="0" w:space="0" w:color="auto"/>
                            <w:left w:val="none" w:sz="0" w:space="0" w:color="auto"/>
                            <w:bottom w:val="none" w:sz="0" w:space="0" w:color="auto"/>
                            <w:right w:val="none" w:sz="0" w:space="0" w:color="auto"/>
                          </w:divBdr>
                          <w:divsChild>
                            <w:div w:id="1997949924">
                              <w:marLeft w:val="0"/>
                              <w:marRight w:val="0"/>
                              <w:marTop w:val="0"/>
                              <w:marBottom w:val="0"/>
                              <w:divBdr>
                                <w:top w:val="none" w:sz="0" w:space="0" w:color="auto"/>
                                <w:left w:val="none" w:sz="0" w:space="0" w:color="auto"/>
                                <w:bottom w:val="none" w:sz="0" w:space="0" w:color="auto"/>
                                <w:right w:val="none" w:sz="0" w:space="0" w:color="auto"/>
                              </w:divBdr>
                              <w:divsChild>
                                <w:div w:id="1535312542">
                                  <w:marLeft w:val="0"/>
                                  <w:marRight w:val="0"/>
                                  <w:marTop w:val="0"/>
                                  <w:marBottom w:val="0"/>
                                  <w:divBdr>
                                    <w:top w:val="none" w:sz="0" w:space="0" w:color="auto"/>
                                    <w:left w:val="none" w:sz="0" w:space="0" w:color="auto"/>
                                    <w:bottom w:val="none" w:sz="0" w:space="0" w:color="auto"/>
                                    <w:right w:val="none" w:sz="0" w:space="0" w:color="auto"/>
                                  </w:divBdr>
                                  <w:divsChild>
                                    <w:div w:id="1873421717">
                                      <w:marLeft w:val="60"/>
                                      <w:marRight w:val="0"/>
                                      <w:marTop w:val="0"/>
                                      <w:marBottom w:val="0"/>
                                      <w:divBdr>
                                        <w:top w:val="none" w:sz="0" w:space="0" w:color="auto"/>
                                        <w:left w:val="none" w:sz="0" w:space="0" w:color="auto"/>
                                        <w:bottom w:val="none" w:sz="0" w:space="0" w:color="auto"/>
                                        <w:right w:val="none" w:sz="0" w:space="0" w:color="auto"/>
                                      </w:divBdr>
                                      <w:divsChild>
                                        <w:div w:id="855801397">
                                          <w:marLeft w:val="0"/>
                                          <w:marRight w:val="0"/>
                                          <w:marTop w:val="0"/>
                                          <w:marBottom w:val="0"/>
                                          <w:divBdr>
                                            <w:top w:val="none" w:sz="0" w:space="0" w:color="auto"/>
                                            <w:left w:val="none" w:sz="0" w:space="0" w:color="auto"/>
                                            <w:bottom w:val="none" w:sz="0" w:space="0" w:color="auto"/>
                                            <w:right w:val="none" w:sz="0" w:space="0" w:color="auto"/>
                                          </w:divBdr>
                                          <w:divsChild>
                                            <w:div w:id="1047100406">
                                              <w:marLeft w:val="0"/>
                                              <w:marRight w:val="0"/>
                                              <w:marTop w:val="0"/>
                                              <w:marBottom w:val="120"/>
                                              <w:divBdr>
                                                <w:top w:val="single" w:sz="6" w:space="0" w:color="F5F5F5"/>
                                                <w:left w:val="single" w:sz="6" w:space="0" w:color="F5F5F5"/>
                                                <w:bottom w:val="single" w:sz="6" w:space="0" w:color="F5F5F5"/>
                                                <w:right w:val="single" w:sz="6" w:space="0" w:color="F5F5F5"/>
                                              </w:divBdr>
                                              <w:divsChild>
                                                <w:div w:id="1825732765">
                                                  <w:marLeft w:val="0"/>
                                                  <w:marRight w:val="0"/>
                                                  <w:marTop w:val="0"/>
                                                  <w:marBottom w:val="0"/>
                                                  <w:divBdr>
                                                    <w:top w:val="none" w:sz="0" w:space="0" w:color="auto"/>
                                                    <w:left w:val="none" w:sz="0" w:space="0" w:color="auto"/>
                                                    <w:bottom w:val="none" w:sz="0" w:space="0" w:color="auto"/>
                                                    <w:right w:val="none" w:sz="0" w:space="0" w:color="auto"/>
                                                  </w:divBdr>
                                                  <w:divsChild>
                                                    <w:div w:id="10297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2921">
      <w:bodyDiv w:val="1"/>
      <w:marLeft w:val="0"/>
      <w:marRight w:val="0"/>
      <w:marTop w:val="0"/>
      <w:marBottom w:val="0"/>
      <w:divBdr>
        <w:top w:val="none" w:sz="0" w:space="0" w:color="auto"/>
        <w:left w:val="none" w:sz="0" w:space="0" w:color="auto"/>
        <w:bottom w:val="none" w:sz="0" w:space="0" w:color="auto"/>
        <w:right w:val="none" w:sz="0" w:space="0" w:color="auto"/>
      </w:divBdr>
      <w:divsChild>
        <w:div w:id="1711146174">
          <w:marLeft w:val="0"/>
          <w:marRight w:val="0"/>
          <w:marTop w:val="0"/>
          <w:marBottom w:val="0"/>
          <w:divBdr>
            <w:top w:val="none" w:sz="0" w:space="0" w:color="auto"/>
            <w:left w:val="none" w:sz="0" w:space="0" w:color="auto"/>
            <w:bottom w:val="none" w:sz="0" w:space="0" w:color="auto"/>
            <w:right w:val="none" w:sz="0" w:space="0" w:color="auto"/>
          </w:divBdr>
          <w:divsChild>
            <w:div w:id="1692216963">
              <w:marLeft w:val="0"/>
              <w:marRight w:val="0"/>
              <w:marTop w:val="0"/>
              <w:marBottom w:val="0"/>
              <w:divBdr>
                <w:top w:val="none" w:sz="0" w:space="0" w:color="auto"/>
                <w:left w:val="none" w:sz="0" w:space="0" w:color="auto"/>
                <w:bottom w:val="none" w:sz="0" w:space="0" w:color="auto"/>
                <w:right w:val="none" w:sz="0" w:space="0" w:color="auto"/>
              </w:divBdr>
              <w:divsChild>
                <w:div w:id="1470633281">
                  <w:marLeft w:val="0"/>
                  <w:marRight w:val="0"/>
                  <w:marTop w:val="0"/>
                  <w:marBottom w:val="0"/>
                  <w:divBdr>
                    <w:top w:val="none" w:sz="0" w:space="0" w:color="auto"/>
                    <w:left w:val="none" w:sz="0" w:space="0" w:color="auto"/>
                    <w:bottom w:val="none" w:sz="0" w:space="0" w:color="auto"/>
                    <w:right w:val="none" w:sz="0" w:space="0" w:color="auto"/>
                  </w:divBdr>
                  <w:divsChild>
                    <w:div w:id="1140423414">
                      <w:marLeft w:val="0"/>
                      <w:marRight w:val="0"/>
                      <w:marTop w:val="0"/>
                      <w:marBottom w:val="0"/>
                      <w:divBdr>
                        <w:top w:val="none" w:sz="0" w:space="0" w:color="auto"/>
                        <w:left w:val="none" w:sz="0" w:space="0" w:color="auto"/>
                        <w:bottom w:val="none" w:sz="0" w:space="0" w:color="auto"/>
                        <w:right w:val="none" w:sz="0" w:space="0" w:color="auto"/>
                      </w:divBdr>
                      <w:divsChild>
                        <w:div w:id="1824738094">
                          <w:marLeft w:val="0"/>
                          <w:marRight w:val="0"/>
                          <w:marTop w:val="0"/>
                          <w:marBottom w:val="0"/>
                          <w:divBdr>
                            <w:top w:val="none" w:sz="0" w:space="0" w:color="auto"/>
                            <w:left w:val="none" w:sz="0" w:space="0" w:color="auto"/>
                            <w:bottom w:val="none" w:sz="0" w:space="0" w:color="auto"/>
                            <w:right w:val="none" w:sz="0" w:space="0" w:color="auto"/>
                          </w:divBdr>
                          <w:divsChild>
                            <w:div w:id="1087190853">
                              <w:marLeft w:val="0"/>
                              <w:marRight w:val="0"/>
                              <w:marTop w:val="0"/>
                              <w:marBottom w:val="0"/>
                              <w:divBdr>
                                <w:top w:val="none" w:sz="0" w:space="0" w:color="auto"/>
                                <w:left w:val="none" w:sz="0" w:space="0" w:color="auto"/>
                                <w:bottom w:val="none" w:sz="0" w:space="0" w:color="auto"/>
                                <w:right w:val="none" w:sz="0" w:space="0" w:color="auto"/>
                              </w:divBdr>
                              <w:divsChild>
                                <w:div w:id="1776514862">
                                  <w:marLeft w:val="0"/>
                                  <w:marRight w:val="0"/>
                                  <w:marTop w:val="0"/>
                                  <w:marBottom w:val="0"/>
                                  <w:divBdr>
                                    <w:top w:val="none" w:sz="0" w:space="0" w:color="auto"/>
                                    <w:left w:val="none" w:sz="0" w:space="0" w:color="auto"/>
                                    <w:bottom w:val="none" w:sz="0" w:space="0" w:color="auto"/>
                                    <w:right w:val="none" w:sz="0" w:space="0" w:color="auto"/>
                                  </w:divBdr>
                                  <w:divsChild>
                                    <w:div w:id="131562140">
                                      <w:marLeft w:val="60"/>
                                      <w:marRight w:val="0"/>
                                      <w:marTop w:val="0"/>
                                      <w:marBottom w:val="0"/>
                                      <w:divBdr>
                                        <w:top w:val="none" w:sz="0" w:space="0" w:color="auto"/>
                                        <w:left w:val="none" w:sz="0" w:space="0" w:color="auto"/>
                                        <w:bottom w:val="none" w:sz="0" w:space="0" w:color="auto"/>
                                        <w:right w:val="none" w:sz="0" w:space="0" w:color="auto"/>
                                      </w:divBdr>
                                      <w:divsChild>
                                        <w:div w:id="564535455">
                                          <w:marLeft w:val="0"/>
                                          <w:marRight w:val="0"/>
                                          <w:marTop w:val="0"/>
                                          <w:marBottom w:val="0"/>
                                          <w:divBdr>
                                            <w:top w:val="none" w:sz="0" w:space="0" w:color="auto"/>
                                            <w:left w:val="none" w:sz="0" w:space="0" w:color="auto"/>
                                            <w:bottom w:val="none" w:sz="0" w:space="0" w:color="auto"/>
                                            <w:right w:val="none" w:sz="0" w:space="0" w:color="auto"/>
                                          </w:divBdr>
                                          <w:divsChild>
                                            <w:div w:id="38093396">
                                              <w:marLeft w:val="0"/>
                                              <w:marRight w:val="0"/>
                                              <w:marTop w:val="0"/>
                                              <w:marBottom w:val="120"/>
                                              <w:divBdr>
                                                <w:top w:val="single" w:sz="6" w:space="0" w:color="F5F5F5"/>
                                                <w:left w:val="single" w:sz="6" w:space="0" w:color="F5F5F5"/>
                                                <w:bottom w:val="single" w:sz="6" w:space="0" w:color="F5F5F5"/>
                                                <w:right w:val="single" w:sz="6" w:space="0" w:color="F5F5F5"/>
                                              </w:divBdr>
                                              <w:divsChild>
                                                <w:div w:id="1019164642">
                                                  <w:marLeft w:val="0"/>
                                                  <w:marRight w:val="0"/>
                                                  <w:marTop w:val="0"/>
                                                  <w:marBottom w:val="0"/>
                                                  <w:divBdr>
                                                    <w:top w:val="none" w:sz="0" w:space="0" w:color="auto"/>
                                                    <w:left w:val="none" w:sz="0" w:space="0" w:color="auto"/>
                                                    <w:bottom w:val="none" w:sz="0" w:space="0" w:color="auto"/>
                                                    <w:right w:val="none" w:sz="0" w:space="0" w:color="auto"/>
                                                  </w:divBdr>
                                                  <w:divsChild>
                                                    <w:div w:id="22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1729826">
      <w:bodyDiv w:val="1"/>
      <w:marLeft w:val="0"/>
      <w:marRight w:val="0"/>
      <w:marTop w:val="0"/>
      <w:marBottom w:val="0"/>
      <w:divBdr>
        <w:top w:val="none" w:sz="0" w:space="0" w:color="auto"/>
        <w:left w:val="none" w:sz="0" w:space="0" w:color="auto"/>
        <w:bottom w:val="none" w:sz="0" w:space="0" w:color="auto"/>
        <w:right w:val="none" w:sz="0" w:space="0" w:color="auto"/>
      </w:divBdr>
    </w:div>
    <w:div w:id="547374843">
      <w:bodyDiv w:val="1"/>
      <w:marLeft w:val="0"/>
      <w:marRight w:val="0"/>
      <w:marTop w:val="0"/>
      <w:marBottom w:val="0"/>
      <w:divBdr>
        <w:top w:val="none" w:sz="0" w:space="0" w:color="auto"/>
        <w:left w:val="none" w:sz="0" w:space="0" w:color="auto"/>
        <w:bottom w:val="none" w:sz="0" w:space="0" w:color="auto"/>
        <w:right w:val="none" w:sz="0" w:space="0" w:color="auto"/>
      </w:divBdr>
      <w:divsChild>
        <w:div w:id="1286540763">
          <w:marLeft w:val="0"/>
          <w:marRight w:val="0"/>
          <w:marTop w:val="0"/>
          <w:marBottom w:val="0"/>
          <w:divBdr>
            <w:top w:val="none" w:sz="0" w:space="0" w:color="auto"/>
            <w:left w:val="none" w:sz="0" w:space="0" w:color="auto"/>
            <w:bottom w:val="none" w:sz="0" w:space="0" w:color="auto"/>
            <w:right w:val="none" w:sz="0" w:space="0" w:color="auto"/>
          </w:divBdr>
          <w:divsChild>
            <w:div w:id="775518162">
              <w:marLeft w:val="0"/>
              <w:marRight w:val="0"/>
              <w:marTop w:val="0"/>
              <w:marBottom w:val="0"/>
              <w:divBdr>
                <w:top w:val="none" w:sz="0" w:space="0" w:color="auto"/>
                <w:left w:val="none" w:sz="0" w:space="0" w:color="auto"/>
                <w:bottom w:val="none" w:sz="0" w:space="0" w:color="auto"/>
                <w:right w:val="none" w:sz="0" w:space="0" w:color="auto"/>
              </w:divBdr>
              <w:divsChild>
                <w:div w:id="1967925305">
                  <w:marLeft w:val="0"/>
                  <w:marRight w:val="0"/>
                  <w:marTop w:val="0"/>
                  <w:marBottom w:val="0"/>
                  <w:divBdr>
                    <w:top w:val="none" w:sz="0" w:space="0" w:color="auto"/>
                    <w:left w:val="none" w:sz="0" w:space="0" w:color="auto"/>
                    <w:bottom w:val="none" w:sz="0" w:space="0" w:color="auto"/>
                    <w:right w:val="none" w:sz="0" w:space="0" w:color="auto"/>
                  </w:divBdr>
                  <w:divsChild>
                    <w:div w:id="624234253">
                      <w:marLeft w:val="0"/>
                      <w:marRight w:val="0"/>
                      <w:marTop w:val="0"/>
                      <w:marBottom w:val="0"/>
                      <w:divBdr>
                        <w:top w:val="none" w:sz="0" w:space="0" w:color="auto"/>
                        <w:left w:val="none" w:sz="0" w:space="0" w:color="auto"/>
                        <w:bottom w:val="none" w:sz="0" w:space="0" w:color="auto"/>
                        <w:right w:val="none" w:sz="0" w:space="0" w:color="auto"/>
                      </w:divBdr>
                      <w:divsChild>
                        <w:div w:id="145361658">
                          <w:marLeft w:val="0"/>
                          <w:marRight w:val="0"/>
                          <w:marTop w:val="0"/>
                          <w:marBottom w:val="0"/>
                          <w:divBdr>
                            <w:top w:val="none" w:sz="0" w:space="0" w:color="auto"/>
                            <w:left w:val="none" w:sz="0" w:space="0" w:color="auto"/>
                            <w:bottom w:val="none" w:sz="0" w:space="0" w:color="auto"/>
                            <w:right w:val="none" w:sz="0" w:space="0" w:color="auto"/>
                          </w:divBdr>
                          <w:divsChild>
                            <w:div w:id="1070926572">
                              <w:marLeft w:val="0"/>
                              <w:marRight w:val="0"/>
                              <w:marTop w:val="0"/>
                              <w:marBottom w:val="0"/>
                              <w:divBdr>
                                <w:top w:val="none" w:sz="0" w:space="0" w:color="auto"/>
                                <w:left w:val="none" w:sz="0" w:space="0" w:color="auto"/>
                                <w:bottom w:val="none" w:sz="0" w:space="0" w:color="auto"/>
                                <w:right w:val="none" w:sz="0" w:space="0" w:color="auto"/>
                              </w:divBdr>
                              <w:divsChild>
                                <w:div w:id="1855916928">
                                  <w:marLeft w:val="0"/>
                                  <w:marRight w:val="0"/>
                                  <w:marTop w:val="0"/>
                                  <w:marBottom w:val="0"/>
                                  <w:divBdr>
                                    <w:top w:val="none" w:sz="0" w:space="0" w:color="auto"/>
                                    <w:left w:val="none" w:sz="0" w:space="0" w:color="auto"/>
                                    <w:bottom w:val="none" w:sz="0" w:space="0" w:color="auto"/>
                                    <w:right w:val="none" w:sz="0" w:space="0" w:color="auto"/>
                                  </w:divBdr>
                                  <w:divsChild>
                                    <w:div w:id="1627852350">
                                      <w:marLeft w:val="60"/>
                                      <w:marRight w:val="0"/>
                                      <w:marTop w:val="0"/>
                                      <w:marBottom w:val="0"/>
                                      <w:divBdr>
                                        <w:top w:val="none" w:sz="0" w:space="0" w:color="auto"/>
                                        <w:left w:val="none" w:sz="0" w:space="0" w:color="auto"/>
                                        <w:bottom w:val="none" w:sz="0" w:space="0" w:color="auto"/>
                                        <w:right w:val="none" w:sz="0" w:space="0" w:color="auto"/>
                                      </w:divBdr>
                                      <w:divsChild>
                                        <w:div w:id="1915966182">
                                          <w:marLeft w:val="0"/>
                                          <w:marRight w:val="0"/>
                                          <w:marTop w:val="0"/>
                                          <w:marBottom w:val="0"/>
                                          <w:divBdr>
                                            <w:top w:val="none" w:sz="0" w:space="0" w:color="auto"/>
                                            <w:left w:val="none" w:sz="0" w:space="0" w:color="auto"/>
                                            <w:bottom w:val="none" w:sz="0" w:space="0" w:color="auto"/>
                                            <w:right w:val="none" w:sz="0" w:space="0" w:color="auto"/>
                                          </w:divBdr>
                                          <w:divsChild>
                                            <w:div w:id="1726642257">
                                              <w:marLeft w:val="0"/>
                                              <w:marRight w:val="0"/>
                                              <w:marTop w:val="0"/>
                                              <w:marBottom w:val="120"/>
                                              <w:divBdr>
                                                <w:top w:val="single" w:sz="6" w:space="0" w:color="F5F5F5"/>
                                                <w:left w:val="single" w:sz="6" w:space="0" w:color="F5F5F5"/>
                                                <w:bottom w:val="single" w:sz="6" w:space="0" w:color="F5F5F5"/>
                                                <w:right w:val="single" w:sz="6" w:space="0" w:color="F5F5F5"/>
                                              </w:divBdr>
                                              <w:divsChild>
                                                <w:div w:id="434834289">
                                                  <w:marLeft w:val="0"/>
                                                  <w:marRight w:val="0"/>
                                                  <w:marTop w:val="0"/>
                                                  <w:marBottom w:val="0"/>
                                                  <w:divBdr>
                                                    <w:top w:val="none" w:sz="0" w:space="0" w:color="auto"/>
                                                    <w:left w:val="none" w:sz="0" w:space="0" w:color="auto"/>
                                                    <w:bottom w:val="none" w:sz="0" w:space="0" w:color="auto"/>
                                                    <w:right w:val="none" w:sz="0" w:space="0" w:color="auto"/>
                                                  </w:divBdr>
                                                  <w:divsChild>
                                                    <w:div w:id="16450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5113975">
      <w:bodyDiv w:val="1"/>
      <w:marLeft w:val="0"/>
      <w:marRight w:val="0"/>
      <w:marTop w:val="0"/>
      <w:marBottom w:val="0"/>
      <w:divBdr>
        <w:top w:val="none" w:sz="0" w:space="0" w:color="auto"/>
        <w:left w:val="none" w:sz="0" w:space="0" w:color="auto"/>
        <w:bottom w:val="none" w:sz="0" w:space="0" w:color="auto"/>
        <w:right w:val="none" w:sz="0" w:space="0" w:color="auto"/>
      </w:divBdr>
      <w:divsChild>
        <w:div w:id="393167825">
          <w:marLeft w:val="0"/>
          <w:marRight w:val="0"/>
          <w:marTop w:val="0"/>
          <w:marBottom w:val="0"/>
          <w:divBdr>
            <w:top w:val="none" w:sz="0" w:space="0" w:color="auto"/>
            <w:left w:val="none" w:sz="0" w:space="0" w:color="auto"/>
            <w:bottom w:val="none" w:sz="0" w:space="0" w:color="auto"/>
            <w:right w:val="none" w:sz="0" w:space="0" w:color="auto"/>
          </w:divBdr>
          <w:divsChild>
            <w:div w:id="247811328">
              <w:marLeft w:val="0"/>
              <w:marRight w:val="0"/>
              <w:marTop w:val="0"/>
              <w:marBottom w:val="0"/>
              <w:divBdr>
                <w:top w:val="none" w:sz="0" w:space="0" w:color="auto"/>
                <w:left w:val="none" w:sz="0" w:space="0" w:color="auto"/>
                <w:bottom w:val="none" w:sz="0" w:space="0" w:color="auto"/>
                <w:right w:val="none" w:sz="0" w:space="0" w:color="auto"/>
              </w:divBdr>
              <w:divsChild>
                <w:div w:id="1442649724">
                  <w:marLeft w:val="0"/>
                  <w:marRight w:val="0"/>
                  <w:marTop w:val="0"/>
                  <w:marBottom w:val="0"/>
                  <w:divBdr>
                    <w:top w:val="none" w:sz="0" w:space="0" w:color="auto"/>
                    <w:left w:val="none" w:sz="0" w:space="0" w:color="auto"/>
                    <w:bottom w:val="none" w:sz="0" w:space="0" w:color="auto"/>
                    <w:right w:val="none" w:sz="0" w:space="0" w:color="auto"/>
                  </w:divBdr>
                  <w:divsChild>
                    <w:div w:id="747508002">
                      <w:marLeft w:val="0"/>
                      <w:marRight w:val="0"/>
                      <w:marTop w:val="0"/>
                      <w:marBottom w:val="0"/>
                      <w:divBdr>
                        <w:top w:val="none" w:sz="0" w:space="0" w:color="auto"/>
                        <w:left w:val="none" w:sz="0" w:space="0" w:color="auto"/>
                        <w:bottom w:val="none" w:sz="0" w:space="0" w:color="auto"/>
                        <w:right w:val="none" w:sz="0" w:space="0" w:color="auto"/>
                      </w:divBdr>
                      <w:divsChild>
                        <w:div w:id="1507091484">
                          <w:marLeft w:val="0"/>
                          <w:marRight w:val="0"/>
                          <w:marTop w:val="0"/>
                          <w:marBottom w:val="0"/>
                          <w:divBdr>
                            <w:top w:val="none" w:sz="0" w:space="0" w:color="auto"/>
                            <w:left w:val="none" w:sz="0" w:space="0" w:color="auto"/>
                            <w:bottom w:val="none" w:sz="0" w:space="0" w:color="auto"/>
                            <w:right w:val="none" w:sz="0" w:space="0" w:color="auto"/>
                          </w:divBdr>
                          <w:divsChild>
                            <w:div w:id="349379054">
                              <w:marLeft w:val="0"/>
                              <w:marRight w:val="0"/>
                              <w:marTop w:val="0"/>
                              <w:marBottom w:val="0"/>
                              <w:divBdr>
                                <w:top w:val="none" w:sz="0" w:space="0" w:color="auto"/>
                                <w:left w:val="none" w:sz="0" w:space="0" w:color="auto"/>
                                <w:bottom w:val="none" w:sz="0" w:space="0" w:color="auto"/>
                                <w:right w:val="none" w:sz="0" w:space="0" w:color="auto"/>
                              </w:divBdr>
                              <w:divsChild>
                                <w:div w:id="145051480">
                                  <w:marLeft w:val="0"/>
                                  <w:marRight w:val="0"/>
                                  <w:marTop w:val="0"/>
                                  <w:marBottom w:val="0"/>
                                  <w:divBdr>
                                    <w:top w:val="none" w:sz="0" w:space="0" w:color="auto"/>
                                    <w:left w:val="none" w:sz="0" w:space="0" w:color="auto"/>
                                    <w:bottom w:val="none" w:sz="0" w:space="0" w:color="auto"/>
                                    <w:right w:val="none" w:sz="0" w:space="0" w:color="auto"/>
                                  </w:divBdr>
                                  <w:divsChild>
                                    <w:div w:id="247543979">
                                      <w:marLeft w:val="60"/>
                                      <w:marRight w:val="0"/>
                                      <w:marTop w:val="0"/>
                                      <w:marBottom w:val="0"/>
                                      <w:divBdr>
                                        <w:top w:val="none" w:sz="0" w:space="0" w:color="auto"/>
                                        <w:left w:val="none" w:sz="0" w:space="0" w:color="auto"/>
                                        <w:bottom w:val="none" w:sz="0" w:space="0" w:color="auto"/>
                                        <w:right w:val="none" w:sz="0" w:space="0" w:color="auto"/>
                                      </w:divBdr>
                                      <w:divsChild>
                                        <w:div w:id="923338906">
                                          <w:marLeft w:val="0"/>
                                          <w:marRight w:val="0"/>
                                          <w:marTop w:val="0"/>
                                          <w:marBottom w:val="0"/>
                                          <w:divBdr>
                                            <w:top w:val="none" w:sz="0" w:space="0" w:color="auto"/>
                                            <w:left w:val="none" w:sz="0" w:space="0" w:color="auto"/>
                                            <w:bottom w:val="none" w:sz="0" w:space="0" w:color="auto"/>
                                            <w:right w:val="none" w:sz="0" w:space="0" w:color="auto"/>
                                          </w:divBdr>
                                          <w:divsChild>
                                            <w:div w:id="621811408">
                                              <w:marLeft w:val="0"/>
                                              <w:marRight w:val="0"/>
                                              <w:marTop w:val="0"/>
                                              <w:marBottom w:val="120"/>
                                              <w:divBdr>
                                                <w:top w:val="single" w:sz="6" w:space="0" w:color="F5F5F5"/>
                                                <w:left w:val="single" w:sz="6" w:space="0" w:color="F5F5F5"/>
                                                <w:bottom w:val="single" w:sz="6" w:space="0" w:color="F5F5F5"/>
                                                <w:right w:val="single" w:sz="6" w:space="0" w:color="F5F5F5"/>
                                              </w:divBdr>
                                              <w:divsChild>
                                                <w:div w:id="1841385852">
                                                  <w:marLeft w:val="0"/>
                                                  <w:marRight w:val="0"/>
                                                  <w:marTop w:val="0"/>
                                                  <w:marBottom w:val="0"/>
                                                  <w:divBdr>
                                                    <w:top w:val="none" w:sz="0" w:space="0" w:color="auto"/>
                                                    <w:left w:val="none" w:sz="0" w:space="0" w:color="auto"/>
                                                    <w:bottom w:val="none" w:sz="0" w:space="0" w:color="auto"/>
                                                    <w:right w:val="none" w:sz="0" w:space="0" w:color="auto"/>
                                                  </w:divBdr>
                                                  <w:divsChild>
                                                    <w:div w:id="19623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992466">
      <w:bodyDiv w:val="1"/>
      <w:marLeft w:val="0"/>
      <w:marRight w:val="0"/>
      <w:marTop w:val="0"/>
      <w:marBottom w:val="0"/>
      <w:divBdr>
        <w:top w:val="none" w:sz="0" w:space="0" w:color="auto"/>
        <w:left w:val="none" w:sz="0" w:space="0" w:color="auto"/>
        <w:bottom w:val="none" w:sz="0" w:space="0" w:color="auto"/>
        <w:right w:val="none" w:sz="0" w:space="0" w:color="auto"/>
      </w:divBdr>
      <w:divsChild>
        <w:div w:id="1778327963">
          <w:marLeft w:val="0"/>
          <w:marRight w:val="0"/>
          <w:marTop w:val="0"/>
          <w:marBottom w:val="0"/>
          <w:divBdr>
            <w:top w:val="none" w:sz="0" w:space="0" w:color="auto"/>
            <w:left w:val="none" w:sz="0" w:space="0" w:color="auto"/>
            <w:bottom w:val="none" w:sz="0" w:space="0" w:color="auto"/>
            <w:right w:val="none" w:sz="0" w:space="0" w:color="auto"/>
          </w:divBdr>
          <w:divsChild>
            <w:div w:id="1958639847">
              <w:marLeft w:val="0"/>
              <w:marRight w:val="0"/>
              <w:marTop w:val="0"/>
              <w:marBottom w:val="0"/>
              <w:divBdr>
                <w:top w:val="none" w:sz="0" w:space="0" w:color="auto"/>
                <w:left w:val="none" w:sz="0" w:space="0" w:color="auto"/>
                <w:bottom w:val="none" w:sz="0" w:space="0" w:color="auto"/>
                <w:right w:val="none" w:sz="0" w:space="0" w:color="auto"/>
              </w:divBdr>
              <w:divsChild>
                <w:div w:id="39941518">
                  <w:marLeft w:val="0"/>
                  <w:marRight w:val="0"/>
                  <w:marTop w:val="0"/>
                  <w:marBottom w:val="0"/>
                  <w:divBdr>
                    <w:top w:val="none" w:sz="0" w:space="0" w:color="auto"/>
                    <w:left w:val="none" w:sz="0" w:space="0" w:color="auto"/>
                    <w:bottom w:val="none" w:sz="0" w:space="0" w:color="auto"/>
                    <w:right w:val="none" w:sz="0" w:space="0" w:color="auto"/>
                  </w:divBdr>
                  <w:divsChild>
                    <w:div w:id="1716392104">
                      <w:marLeft w:val="0"/>
                      <w:marRight w:val="0"/>
                      <w:marTop w:val="0"/>
                      <w:marBottom w:val="0"/>
                      <w:divBdr>
                        <w:top w:val="none" w:sz="0" w:space="0" w:color="auto"/>
                        <w:left w:val="none" w:sz="0" w:space="0" w:color="auto"/>
                        <w:bottom w:val="none" w:sz="0" w:space="0" w:color="auto"/>
                        <w:right w:val="none" w:sz="0" w:space="0" w:color="auto"/>
                      </w:divBdr>
                      <w:divsChild>
                        <w:div w:id="1181430593">
                          <w:marLeft w:val="0"/>
                          <w:marRight w:val="0"/>
                          <w:marTop w:val="0"/>
                          <w:marBottom w:val="0"/>
                          <w:divBdr>
                            <w:top w:val="none" w:sz="0" w:space="0" w:color="auto"/>
                            <w:left w:val="none" w:sz="0" w:space="0" w:color="auto"/>
                            <w:bottom w:val="none" w:sz="0" w:space="0" w:color="auto"/>
                            <w:right w:val="none" w:sz="0" w:space="0" w:color="auto"/>
                          </w:divBdr>
                          <w:divsChild>
                            <w:div w:id="1633943971">
                              <w:marLeft w:val="0"/>
                              <w:marRight w:val="0"/>
                              <w:marTop w:val="0"/>
                              <w:marBottom w:val="0"/>
                              <w:divBdr>
                                <w:top w:val="none" w:sz="0" w:space="0" w:color="auto"/>
                                <w:left w:val="none" w:sz="0" w:space="0" w:color="auto"/>
                                <w:bottom w:val="none" w:sz="0" w:space="0" w:color="auto"/>
                                <w:right w:val="none" w:sz="0" w:space="0" w:color="auto"/>
                              </w:divBdr>
                              <w:divsChild>
                                <w:div w:id="928193610">
                                  <w:marLeft w:val="0"/>
                                  <w:marRight w:val="0"/>
                                  <w:marTop w:val="0"/>
                                  <w:marBottom w:val="0"/>
                                  <w:divBdr>
                                    <w:top w:val="none" w:sz="0" w:space="0" w:color="auto"/>
                                    <w:left w:val="none" w:sz="0" w:space="0" w:color="auto"/>
                                    <w:bottom w:val="none" w:sz="0" w:space="0" w:color="auto"/>
                                    <w:right w:val="none" w:sz="0" w:space="0" w:color="auto"/>
                                  </w:divBdr>
                                  <w:divsChild>
                                    <w:div w:id="1395465069">
                                      <w:marLeft w:val="60"/>
                                      <w:marRight w:val="0"/>
                                      <w:marTop w:val="0"/>
                                      <w:marBottom w:val="0"/>
                                      <w:divBdr>
                                        <w:top w:val="none" w:sz="0" w:space="0" w:color="auto"/>
                                        <w:left w:val="none" w:sz="0" w:space="0" w:color="auto"/>
                                        <w:bottom w:val="none" w:sz="0" w:space="0" w:color="auto"/>
                                        <w:right w:val="none" w:sz="0" w:space="0" w:color="auto"/>
                                      </w:divBdr>
                                      <w:divsChild>
                                        <w:div w:id="740523105">
                                          <w:marLeft w:val="0"/>
                                          <w:marRight w:val="0"/>
                                          <w:marTop w:val="0"/>
                                          <w:marBottom w:val="0"/>
                                          <w:divBdr>
                                            <w:top w:val="none" w:sz="0" w:space="0" w:color="auto"/>
                                            <w:left w:val="none" w:sz="0" w:space="0" w:color="auto"/>
                                            <w:bottom w:val="none" w:sz="0" w:space="0" w:color="auto"/>
                                            <w:right w:val="none" w:sz="0" w:space="0" w:color="auto"/>
                                          </w:divBdr>
                                          <w:divsChild>
                                            <w:div w:id="779491978">
                                              <w:marLeft w:val="0"/>
                                              <w:marRight w:val="0"/>
                                              <w:marTop w:val="0"/>
                                              <w:marBottom w:val="120"/>
                                              <w:divBdr>
                                                <w:top w:val="single" w:sz="6" w:space="0" w:color="F5F5F5"/>
                                                <w:left w:val="single" w:sz="6" w:space="0" w:color="F5F5F5"/>
                                                <w:bottom w:val="single" w:sz="6" w:space="0" w:color="F5F5F5"/>
                                                <w:right w:val="single" w:sz="6" w:space="0" w:color="F5F5F5"/>
                                              </w:divBdr>
                                              <w:divsChild>
                                                <w:div w:id="1874270795">
                                                  <w:marLeft w:val="0"/>
                                                  <w:marRight w:val="0"/>
                                                  <w:marTop w:val="0"/>
                                                  <w:marBottom w:val="0"/>
                                                  <w:divBdr>
                                                    <w:top w:val="none" w:sz="0" w:space="0" w:color="auto"/>
                                                    <w:left w:val="none" w:sz="0" w:space="0" w:color="auto"/>
                                                    <w:bottom w:val="none" w:sz="0" w:space="0" w:color="auto"/>
                                                    <w:right w:val="none" w:sz="0" w:space="0" w:color="auto"/>
                                                  </w:divBdr>
                                                  <w:divsChild>
                                                    <w:div w:id="1750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624403">
      <w:bodyDiv w:val="1"/>
      <w:marLeft w:val="0"/>
      <w:marRight w:val="0"/>
      <w:marTop w:val="0"/>
      <w:marBottom w:val="0"/>
      <w:divBdr>
        <w:top w:val="none" w:sz="0" w:space="0" w:color="auto"/>
        <w:left w:val="none" w:sz="0" w:space="0" w:color="auto"/>
        <w:bottom w:val="none" w:sz="0" w:space="0" w:color="auto"/>
        <w:right w:val="none" w:sz="0" w:space="0" w:color="auto"/>
      </w:divBdr>
      <w:divsChild>
        <w:div w:id="2089303180">
          <w:marLeft w:val="0"/>
          <w:marRight w:val="0"/>
          <w:marTop w:val="0"/>
          <w:marBottom w:val="0"/>
          <w:divBdr>
            <w:top w:val="none" w:sz="0" w:space="0" w:color="auto"/>
            <w:left w:val="none" w:sz="0" w:space="0" w:color="auto"/>
            <w:bottom w:val="none" w:sz="0" w:space="0" w:color="auto"/>
            <w:right w:val="none" w:sz="0" w:space="0" w:color="auto"/>
          </w:divBdr>
          <w:divsChild>
            <w:div w:id="2147238446">
              <w:marLeft w:val="0"/>
              <w:marRight w:val="0"/>
              <w:marTop w:val="0"/>
              <w:marBottom w:val="0"/>
              <w:divBdr>
                <w:top w:val="none" w:sz="0" w:space="0" w:color="auto"/>
                <w:left w:val="none" w:sz="0" w:space="0" w:color="auto"/>
                <w:bottom w:val="none" w:sz="0" w:space="0" w:color="auto"/>
                <w:right w:val="none" w:sz="0" w:space="0" w:color="auto"/>
              </w:divBdr>
              <w:divsChild>
                <w:div w:id="520634409">
                  <w:marLeft w:val="0"/>
                  <w:marRight w:val="0"/>
                  <w:marTop w:val="0"/>
                  <w:marBottom w:val="0"/>
                  <w:divBdr>
                    <w:top w:val="none" w:sz="0" w:space="0" w:color="auto"/>
                    <w:left w:val="none" w:sz="0" w:space="0" w:color="auto"/>
                    <w:bottom w:val="none" w:sz="0" w:space="0" w:color="auto"/>
                    <w:right w:val="none" w:sz="0" w:space="0" w:color="auto"/>
                  </w:divBdr>
                  <w:divsChild>
                    <w:div w:id="1166238391">
                      <w:marLeft w:val="0"/>
                      <w:marRight w:val="0"/>
                      <w:marTop w:val="0"/>
                      <w:marBottom w:val="0"/>
                      <w:divBdr>
                        <w:top w:val="none" w:sz="0" w:space="0" w:color="auto"/>
                        <w:left w:val="none" w:sz="0" w:space="0" w:color="auto"/>
                        <w:bottom w:val="none" w:sz="0" w:space="0" w:color="auto"/>
                        <w:right w:val="none" w:sz="0" w:space="0" w:color="auto"/>
                      </w:divBdr>
                      <w:divsChild>
                        <w:div w:id="876549904">
                          <w:marLeft w:val="0"/>
                          <w:marRight w:val="0"/>
                          <w:marTop w:val="0"/>
                          <w:marBottom w:val="0"/>
                          <w:divBdr>
                            <w:top w:val="none" w:sz="0" w:space="0" w:color="auto"/>
                            <w:left w:val="none" w:sz="0" w:space="0" w:color="auto"/>
                            <w:bottom w:val="none" w:sz="0" w:space="0" w:color="auto"/>
                            <w:right w:val="none" w:sz="0" w:space="0" w:color="auto"/>
                          </w:divBdr>
                          <w:divsChild>
                            <w:div w:id="412121428">
                              <w:marLeft w:val="0"/>
                              <w:marRight w:val="0"/>
                              <w:marTop w:val="0"/>
                              <w:marBottom w:val="0"/>
                              <w:divBdr>
                                <w:top w:val="none" w:sz="0" w:space="0" w:color="auto"/>
                                <w:left w:val="none" w:sz="0" w:space="0" w:color="auto"/>
                                <w:bottom w:val="none" w:sz="0" w:space="0" w:color="auto"/>
                                <w:right w:val="none" w:sz="0" w:space="0" w:color="auto"/>
                              </w:divBdr>
                              <w:divsChild>
                                <w:div w:id="765855525">
                                  <w:marLeft w:val="0"/>
                                  <w:marRight w:val="0"/>
                                  <w:marTop w:val="0"/>
                                  <w:marBottom w:val="0"/>
                                  <w:divBdr>
                                    <w:top w:val="none" w:sz="0" w:space="0" w:color="auto"/>
                                    <w:left w:val="none" w:sz="0" w:space="0" w:color="auto"/>
                                    <w:bottom w:val="none" w:sz="0" w:space="0" w:color="auto"/>
                                    <w:right w:val="none" w:sz="0" w:space="0" w:color="auto"/>
                                  </w:divBdr>
                                  <w:divsChild>
                                    <w:div w:id="121047432">
                                      <w:marLeft w:val="60"/>
                                      <w:marRight w:val="0"/>
                                      <w:marTop w:val="0"/>
                                      <w:marBottom w:val="0"/>
                                      <w:divBdr>
                                        <w:top w:val="none" w:sz="0" w:space="0" w:color="auto"/>
                                        <w:left w:val="none" w:sz="0" w:space="0" w:color="auto"/>
                                        <w:bottom w:val="none" w:sz="0" w:space="0" w:color="auto"/>
                                        <w:right w:val="none" w:sz="0" w:space="0" w:color="auto"/>
                                      </w:divBdr>
                                      <w:divsChild>
                                        <w:div w:id="785580996">
                                          <w:marLeft w:val="0"/>
                                          <w:marRight w:val="0"/>
                                          <w:marTop w:val="0"/>
                                          <w:marBottom w:val="0"/>
                                          <w:divBdr>
                                            <w:top w:val="none" w:sz="0" w:space="0" w:color="auto"/>
                                            <w:left w:val="none" w:sz="0" w:space="0" w:color="auto"/>
                                            <w:bottom w:val="none" w:sz="0" w:space="0" w:color="auto"/>
                                            <w:right w:val="none" w:sz="0" w:space="0" w:color="auto"/>
                                          </w:divBdr>
                                          <w:divsChild>
                                            <w:div w:id="1917323833">
                                              <w:marLeft w:val="0"/>
                                              <w:marRight w:val="0"/>
                                              <w:marTop w:val="0"/>
                                              <w:marBottom w:val="120"/>
                                              <w:divBdr>
                                                <w:top w:val="single" w:sz="6" w:space="0" w:color="F5F5F5"/>
                                                <w:left w:val="single" w:sz="6" w:space="0" w:color="F5F5F5"/>
                                                <w:bottom w:val="single" w:sz="6" w:space="0" w:color="F5F5F5"/>
                                                <w:right w:val="single" w:sz="6" w:space="0" w:color="F5F5F5"/>
                                              </w:divBdr>
                                              <w:divsChild>
                                                <w:div w:id="1876624674">
                                                  <w:marLeft w:val="0"/>
                                                  <w:marRight w:val="0"/>
                                                  <w:marTop w:val="0"/>
                                                  <w:marBottom w:val="0"/>
                                                  <w:divBdr>
                                                    <w:top w:val="none" w:sz="0" w:space="0" w:color="auto"/>
                                                    <w:left w:val="none" w:sz="0" w:space="0" w:color="auto"/>
                                                    <w:bottom w:val="none" w:sz="0" w:space="0" w:color="auto"/>
                                                    <w:right w:val="none" w:sz="0" w:space="0" w:color="auto"/>
                                                  </w:divBdr>
                                                  <w:divsChild>
                                                    <w:div w:id="5262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037555">
      <w:bodyDiv w:val="1"/>
      <w:marLeft w:val="0"/>
      <w:marRight w:val="0"/>
      <w:marTop w:val="0"/>
      <w:marBottom w:val="0"/>
      <w:divBdr>
        <w:top w:val="none" w:sz="0" w:space="0" w:color="auto"/>
        <w:left w:val="none" w:sz="0" w:space="0" w:color="auto"/>
        <w:bottom w:val="none" w:sz="0" w:space="0" w:color="auto"/>
        <w:right w:val="none" w:sz="0" w:space="0" w:color="auto"/>
      </w:divBdr>
      <w:divsChild>
        <w:div w:id="1424649293">
          <w:marLeft w:val="0"/>
          <w:marRight w:val="0"/>
          <w:marTop w:val="0"/>
          <w:marBottom w:val="0"/>
          <w:divBdr>
            <w:top w:val="none" w:sz="0" w:space="0" w:color="auto"/>
            <w:left w:val="none" w:sz="0" w:space="0" w:color="auto"/>
            <w:bottom w:val="none" w:sz="0" w:space="0" w:color="auto"/>
            <w:right w:val="none" w:sz="0" w:space="0" w:color="auto"/>
          </w:divBdr>
          <w:divsChild>
            <w:div w:id="1981879376">
              <w:marLeft w:val="0"/>
              <w:marRight w:val="0"/>
              <w:marTop w:val="0"/>
              <w:marBottom w:val="0"/>
              <w:divBdr>
                <w:top w:val="none" w:sz="0" w:space="0" w:color="auto"/>
                <w:left w:val="none" w:sz="0" w:space="0" w:color="auto"/>
                <w:bottom w:val="none" w:sz="0" w:space="0" w:color="auto"/>
                <w:right w:val="none" w:sz="0" w:space="0" w:color="auto"/>
              </w:divBdr>
              <w:divsChild>
                <w:div w:id="2100130957">
                  <w:marLeft w:val="0"/>
                  <w:marRight w:val="0"/>
                  <w:marTop w:val="0"/>
                  <w:marBottom w:val="0"/>
                  <w:divBdr>
                    <w:top w:val="none" w:sz="0" w:space="0" w:color="auto"/>
                    <w:left w:val="none" w:sz="0" w:space="0" w:color="auto"/>
                    <w:bottom w:val="none" w:sz="0" w:space="0" w:color="auto"/>
                    <w:right w:val="none" w:sz="0" w:space="0" w:color="auto"/>
                  </w:divBdr>
                  <w:divsChild>
                    <w:div w:id="643967759">
                      <w:marLeft w:val="0"/>
                      <w:marRight w:val="0"/>
                      <w:marTop w:val="0"/>
                      <w:marBottom w:val="0"/>
                      <w:divBdr>
                        <w:top w:val="none" w:sz="0" w:space="0" w:color="auto"/>
                        <w:left w:val="none" w:sz="0" w:space="0" w:color="auto"/>
                        <w:bottom w:val="none" w:sz="0" w:space="0" w:color="auto"/>
                        <w:right w:val="none" w:sz="0" w:space="0" w:color="auto"/>
                      </w:divBdr>
                      <w:divsChild>
                        <w:div w:id="60493819">
                          <w:marLeft w:val="0"/>
                          <w:marRight w:val="0"/>
                          <w:marTop w:val="0"/>
                          <w:marBottom w:val="0"/>
                          <w:divBdr>
                            <w:top w:val="none" w:sz="0" w:space="0" w:color="auto"/>
                            <w:left w:val="none" w:sz="0" w:space="0" w:color="auto"/>
                            <w:bottom w:val="none" w:sz="0" w:space="0" w:color="auto"/>
                            <w:right w:val="none" w:sz="0" w:space="0" w:color="auto"/>
                          </w:divBdr>
                          <w:divsChild>
                            <w:div w:id="1016427388">
                              <w:marLeft w:val="0"/>
                              <w:marRight w:val="0"/>
                              <w:marTop w:val="0"/>
                              <w:marBottom w:val="0"/>
                              <w:divBdr>
                                <w:top w:val="none" w:sz="0" w:space="0" w:color="auto"/>
                                <w:left w:val="none" w:sz="0" w:space="0" w:color="auto"/>
                                <w:bottom w:val="none" w:sz="0" w:space="0" w:color="auto"/>
                                <w:right w:val="none" w:sz="0" w:space="0" w:color="auto"/>
                              </w:divBdr>
                              <w:divsChild>
                                <w:div w:id="1343163207">
                                  <w:marLeft w:val="0"/>
                                  <w:marRight w:val="0"/>
                                  <w:marTop w:val="0"/>
                                  <w:marBottom w:val="0"/>
                                  <w:divBdr>
                                    <w:top w:val="none" w:sz="0" w:space="0" w:color="auto"/>
                                    <w:left w:val="none" w:sz="0" w:space="0" w:color="auto"/>
                                    <w:bottom w:val="none" w:sz="0" w:space="0" w:color="auto"/>
                                    <w:right w:val="none" w:sz="0" w:space="0" w:color="auto"/>
                                  </w:divBdr>
                                  <w:divsChild>
                                    <w:div w:id="1952321719">
                                      <w:marLeft w:val="60"/>
                                      <w:marRight w:val="0"/>
                                      <w:marTop w:val="0"/>
                                      <w:marBottom w:val="0"/>
                                      <w:divBdr>
                                        <w:top w:val="none" w:sz="0" w:space="0" w:color="auto"/>
                                        <w:left w:val="none" w:sz="0" w:space="0" w:color="auto"/>
                                        <w:bottom w:val="none" w:sz="0" w:space="0" w:color="auto"/>
                                        <w:right w:val="none" w:sz="0" w:space="0" w:color="auto"/>
                                      </w:divBdr>
                                      <w:divsChild>
                                        <w:div w:id="1656226058">
                                          <w:marLeft w:val="0"/>
                                          <w:marRight w:val="0"/>
                                          <w:marTop w:val="0"/>
                                          <w:marBottom w:val="0"/>
                                          <w:divBdr>
                                            <w:top w:val="none" w:sz="0" w:space="0" w:color="auto"/>
                                            <w:left w:val="none" w:sz="0" w:space="0" w:color="auto"/>
                                            <w:bottom w:val="none" w:sz="0" w:space="0" w:color="auto"/>
                                            <w:right w:val="none" w:sz="0" w:space="0" w:color="auto"/>
                                          </w:divBdr>
                                          <w:divsChild>
                                            <w:div w:id="266349897">
                                              <w:marLeft w:val="0"/>
                                              <w:marRight w:val="0"/>
                                              <w:marTop w:val="0"/>
                                              <w:marBottom w:val="120"/>
                                              <w:divBdr>
                                                <w:top w:val="single" w:sz="6" w:space="0" w:color="F5F5F5"/>
                                                <w:left w:val="single" w:sz="6" w:space="0" w:color="F5F5F5"/>
                                                <w:bottom w:val="single" w:sz="6" w:space="0" w:color="F5F5F5"/>
                                                <w:right w:val="single" w:sz="6" w:space="0" w:color="F5F5F5"/>
                                              </w:divBdr>
                                              <w:divsChild>
                                                <w:div w:id="2043553872">
                                                  <w:marLeft w:val="0"/>
                                                  <w:marRight w:val="0"/>
                                                  <w:marTop w:val="0"/>
                                                  <w:marBottom w:val="0"/>
                                                  <w:divBdr>
                                                    <w:top w:val="none" w:sz="0" w:space="0" w:color="auto"/>
                                                    <w:left w:val="none" w:sz="0" w:space="0" w:color="auto"/>
                                                    <w:bottom w:val="none" w:sz="0" w:space="0" w:color="auto"/>
                                                    <w:right w:val="none" w:sz="0" w:space="0" w:color="auto"/>
                                                  </w:divBdr>
                                                  <w:divsChild>
                                                    <w:div w:id="13344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7327557">
      <w:bodyDiv w:val="1"/>
      <w:marLeft w:val="0"/>
      <w:marRight w:val="0"/>
      <w:marTop w:val="0"/>
      <w:marBottom w:val="0"/>
      <w:divBdr>
        <w:top w:val="none" w:sz="0" w:space="0" w:color="auto"/>
        <w:left w:val="none" w:sz="0" w:space="0" w:color="auto"/>
        <w:bottom w:val="none" w:sz="0" w:space="0" w:color="auto"/>
        <w:right w:val="none" w:sz="0" w:space="0" w:color="auto"/>
      </w:divBdr>
      <w:divsChild>
        <w:div w:id="499349588">
          <w:marLeft w:val="0"/>
          <w:marRight w:val="0"/>
          <w:marTop w:val="0"/>
          <w:marBottom w:val="0"/>
          <w:divBdr>
            <w:top w:val="none" w:sz="0" w:space="0" w:color="auto"/>
            <w:left w:val="none" w:sz="0" w:space="0" w:color="auto"/>
            <w:bottom w:val="none" w:sz="0" w:space="0" w:color="auto"/>
            <w:right w:val="none" w:sz="0" w:space="0" w:color="auto"/>
          </w:divBdr>
          <w:divsChild>
            <w:div w:id="777524780">
              <w:marLeft w:val="0"/>
              <w:marRight w:val="0"/>
              <w:marTop w:val="0"/>
              <w:marBottom w:val="0"/>
              <w:divBdr>
                <w:top w:val="none" w:sz="0" w:space="0" w:color="auto"/>
                <w:left w:val="none" w:sz="0" w:space="0" w:color="auto"/>
                <w:bottom w:val="none" w:sz="0" w:space="0" w:color="auto"/>
                <w:right w:val="none" w:sz="0" w:space="0" w:color="auto"/>
              </w:divBdr>
              <w:divsChild>
                <w:div w:id="475033852">
                  <w:marLeft w:val="0"/>
                  <w:marRight w:val="0"/>
                  <w:marTop w:val="0"/>
                  <w:marBottom w:val="0"/>
                  <w:divBdr>
                    <w:top w:val="none" w:sz="0" w:space="0" w:color="auto"/>
                    <w:left w:val="none" w:sz="0" w:space="0" w:color="auto"/>
                    <w:bottom w:val="none" w:sz="0" w:space="0" w:color="auto"/>
                    <w:right w:val="none" w:sz="0" w:space="0" w:color="auto"/>
                  </w:divBdr>
                  <w:divsChild>
                    <w:div w:id="1850294047">
                      <w:marLeft w:val="0"/>
                      <w:marRight w:val="0"/>
                      <w:marTop w:val="0"/>
                      <w:marBottom w:val="0"/>
                      <w:divBdr>
                        <w:top w:val="none" w:sz="0" w:space="0" w:color="auto"/>
                        <w:left w:val="none" w:sz="0" w:space="0" w:color="auto"/>
                        <w:bottom w:val="none" w:sz="0" w:space="0" w:color="auto"/>
                        <w:right w:val="none" w:sz="0" w:space="0" w:color="auto"/>
                      </w:divBdr>
                      <w:divsChild>
                        <w:div w:id="593326264">
                          <w:marLeft w:val="0"/>
                          <w:marRight w:val="0"/>
                          <w:marTop w:val="0"/>
                          <w:marBottom w:val="0"/>
                          <w:divBdr>
                            <w:top w:val="none" w:sz="0" w:space="0" w:color="auto"/>
                            <w:left w:val="none" w:sz="0" w:space="0" w:color="auto"/>
                            <w:bottom w:val="none" w:sz="0" w:space="0" w:color="auto"/>
                            <w:right w:val="none" w:sz="0" w:space="0" w:color="auto"/>
                          </w:divBdr>
                          <w:divsChild>
                            <w:div w:id="933517592">
                              <w:marLeft w:val="0"/>
                              <w:marRight w:val="0"/>
                              <w:marTop w:val="0"/>
                              <w:marBottom w:val="0"/>
                              <w:divBdr>
                                <w:top w:val="none" w:sz="0" w:space="0" w:color="auto"/>
                                <w:left w:val="none" w:sz="0" w:space="0" w:color="auto"/>
                                <w:bottom w:val="none" w:sz="0" w:space="0" w:color="auto"/>
                                <w:right w:val="none" w:sz="0" w:space="0" w:color="auto"/>
                              </w:divBdr>
                              <w:divsChild>
                                <w:div w:id="1100875194">
                                  <w:marLeft w:val="0"/>
                                  <w:marRight w:val="0"/>
                                  <w:marTop w:val="0"/>
                                  <w:marBottom w:val="0"/>
                                  <w:divBdr>
                                    <w:top w:val="none" w:sz="0" w:space="0" w:color="auto"/>
                                    <w:left w:val="none" w:sz="0" w:space="0" w:color="auto"/>
                                    <w:bottom w:val="none" w:sz="0" w:space="0" w:color="auto"/>
                                    <w:right w:val="none" w:sz="0" w:space="0" w:color="auto"/>
                                  </w:divBdr>
                                  <w:divsChild>
                                    <w:div w:id="2077773918">
                                      <w:marLeft w:val="60"/>
                                      <w:marRight w:val="0"/>
                                      <w:marTop w:val="0"/>
                                      <w:marBottom w:val="0"/>
                                      <w:divBdr>
                                        <w:top w:val="none" w:sz="0" w:space="0" w:color="auto"/>
                                        <w:left w:val="none" w:sz="0" w:space="0" w:color="auto"/>
                                        <w:bottom w:val="none" w:sz="0" w:space="0" w:color="auto"/>
                                        <w:right w:val="none" w:sz="0" w:space="0" w:color="auto"/>
                                      </w:divBdr>
                                      <w:divsChild>
                                        <w:div w:id="385302018">
                                          <w:marLeft w:val="0"/>
                                          <w:marRight w:val="0"/>
                                          <w:marTop w:val="0"/>
                                          <w:marBottom w:val="0"/>
                                          <w:divBdr>
                                            <w:top w:val="none" w:sz="0" w:space="0" w:color="auto"/>
                                            <w:left w:val="none" w:sz="0" w:space="0" w:color="auto"/>
                                            <w:bottom w:val="none" w:sz="0" w:space="0" w:color="auto"/>
                                            <w:right w:val="none" w:sz="0" w:space="0" w:color="auto"/>
                                          </w:divBdr>
                                          <w:divsChild>
                                            <w:div w:id="460729775">
                                              <w:marLeft w:val="0"/>
                                              <w:marRight w:val="0"/>
                                              <w:marTop w:val="0"/>
                                              <w:marBottom w:val="120"/>
                                              <w:divBdr>
                                                <w:top w:val="single" w:sz="6" w:space="0" w:color="F5F5F5"/>
                                                <w:left w:val="single" w:sz="6" w:space="0" w:color="F5F5F5"/>
                                                <w:bottom w:val="single" w:sz="6" w:space="0" w:color="F5F5F5"/>
                                                <w:right w:val="single" w:sz="6" w:space="0" w:color="F5F5F5"/>
                                              </w:divBdr>
                                              <w:divsChild>
                                                <w:div w:id="1883327527">
                                                  <w:marLeft w:val="0"/>
                                                  <w:marRight w:val="0"/>
                                                  <w:marTop w:val="0"/>
                                                  <w:marBottom w:val="0"/>
                                                  <w:divBdr>
                                                    <w:top w:val="none" w:sz="0" w:space="0" w:color="auto"/>
                                                    <w:left w:val="none" w:sz="0" w:space="0" w:color="auto"/>
                                                    <w:bottom w:val="none" w:sz="0" w:space="0" w:color="auto"/>
                                                    <w:right w:val="none" w:sz="0" w:space="0" w:color="auto"/>
                                                  </w:divBdr>
                                                  <w:divsChild>
                                                    <w:div w:id="15850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483855">
      <w:bodyDiv w:val="1"/>
      <w:marLeft w:val="0"/>
      <w:marRight w:val="0"/>
      <w:marTop w:val="0"/>
      <w:marBottom w:val="0"/>
      <w:divBdr>
        <w:top w:val="none" w:sz="0" w:space="0" w:color="auto"/>
        <w:left w:val="none" w:sz="0" w:space="0" w:color="auto"/>
        <w:bottom w:val="none" w:sz="0" w:space="0" w:color="auto"/>
        <w:right w:val="none" w:sz="0" w:space="0" w:color="auto"/>
      </w:divBdr>
      <w:divsChild>
        <w:div w:id="515924281">
          <w:marLeft w:val="0"/>
          <w:marRight w:val="0"/>
          <w:marTop w:val="0"/>
          <w:marBottom w:val="0"/>
          <w:divBdr>
            <w:top w:val="none" w:sz="0" w:space="0" w:color="auto"/>
            <w:left w:val="none" w:sz="0" w:space="0" w:color="auto"/>
            <w:bottom w:val="none" w:sz="0" w:space="0" w:color="auto"/>
            <w:right w:val="none" w:sz="0" w:space="0" w:color="auto"/>
          </w:divBdr>
          <w:divsChild>
            <w:div w:id="1577130870">
              <w:marLeft w:val="0"/>
              <w:marRight w:val="0"/>
              <w:marTop w:val="0"/>
              <w:marBottom w:val="0"/>
              <w:divBdr>
                <w:top w:val="none" w:sz="0" w:space="0" w:color="auto"/>
                <w:left w:val="none" w:sz="0" w:space="0" w:color="auto"/>
                <w:bottom w:val="none" w:sz="0" w:space="0" w:color="auto"/>
                <w:right w:val="none" w:sz="0" w:space="0" w:color="auto"/>
              </w:divBdr>
              <w:divsChild>
                <w:div w:id="27802387">
                  <w:marLeft w:val="0"/>
                  <w:marRight w:val="0"/>
                  <w:marTop w:val="0"/>
                  <w:marBottom w:val="0"/>
                  <w:divBdr>
                    <w:top w:val="none" w:sz="0" w:space="0" w:color="auto"/>
                    <w:left w:val="none" w:sz="0" w:space="0" w:color="auto"/>
                    <w:bottom w:val="none" w:sz="0" w:space="0" w:color="auto"/>
                    <w:right w:val="none" w:sz="0" w:space="0" w:color="auto"/>
                  </w:divBdr>
                  <w:divsChild>
                    <w:div w:id="1942100510">
                      <w:marLeft w:val="0"/>
                      <w:marRight w:val="0"/>
                      <w:marTop w:val="0"/>
                      <w:marBottom w:val="0"/>
                      <w:divBdr>
                        <w:top w:val="none" w:sz="0" w:space="0" w:color="auto"/>
                        <w:left w:val="none" w:sz="0" w:space="0" w:color="auto"/>
                        <w:bottom w:val="none" w:sz="0" w:space="0" w:color="auto"/>
                        <w:right w:val="none" w:sz="0" w:space="0" w:color="auto"/>
                      </w:divBdr>
                      <w:divsChild>
                        <w:div w:id="1084762074">
                          <w:marLeft w:val="0"/>
                          <w:marRight w:val="0"/>
                          <w:marTop w:val="0"/>
                          <w:marBottom w:val="0"/>
                          <w:divBdr>
                            <w:top w:val="none" w:sz="0" w:space="0" w:color="auto"/>
                            <w:left w:val="none" w:sz="0" w:space="0" w:color="auto"/>
                            <w:bottom w:val="none" w:sz="0" w:space="0" w:color="auto"/>
                            <w:right w:val="none" w:sz="0" w:space="0" w:color="auto"/>
                          </w:divBdr>
                          <w:divsChild>
                            <w:div w:id="1440493193">
                              <w:marLeft w:val="0"/>
                              <w:marRight w:val="0"/>
                              <w:marTop w:val="0"/>
                              <w:marBottom w:val="0"/>
                              <w:divBdr>
                                <w:top w:val="none" w:sz="0" w:space="0" w:color="auto"/>
                                <w:left w:val="none" w:sz="0" w:space="0" w:color="auto"/>
                                <w:bottom w:val="none" w:sz="0" w:space="0" w:color="auto"/>
                                <w:right w:val="none" w:sz="0" w:space="0" w:color="auto"/>
                              </w:divBdr>
                              <w:divsChild>
                                <w:div w:id="1769421557">
                                  <w:marLeft w:val="0"/>
                                  <w:marRight w:val="0"/>
                                  <w:marTop w:val="0"/>
                                  <w:marBottom w:val="0"/>
                                  <w:divBdr>
                                    <w:top w:val="none" w:sz="0" w:space="0" w:color="auto"/>
                                    <w:left w:val="none" w:sz="0" w:space="0" w:color="auto"/>
                                    <w:bottom w:val="none" w:sz="0" w:space="0" w:color="auto"/>
                                    <w:right w:val="none" w:sz="0" w:space="0" w:color="auto"/>
                                  </w:divBdr>
                                  <w:divsChild>
                                    <w:div w:id="372930227">
                                      <w:marLeft w:val="60"/>
                                      <w:marRight w:val="0"/>
                                      <w:marTop w:val="0"/>
                                      <w:marBottom w:val="0"/>
                                      <w:divBdr>
                                        <w:top w:val="none" w:sz="0" w:space="0" w:color="auto"/>
                                        <w:left w:val="none" w:sz="0" w:space="0" w:color="auto"/>
                                        <w:bottom w:val="none" w:sz="0" w:space="0" w:color="auto"/>
                                        <w:right w:val="none" w:sz="0" w:space="0" w:color="auto"/>
                                      </w:divBdr>
                                      <w:divsChild>
                                        <w:div w:id="1945728566">
                                          <w:marLeft w:val="0"/>
                                          <w:marRight w:val="0"/>
                                          <w:marTop w:val="0"/>
                                          <w:marBottom w:val="0"/>
                                          <w:divBdr>
                                            <w:top w:val="none" w:sz="0" w:space="0" w:color="auto"/>
                                            <w:left w:val="none" w:sz="0" w:space="0" w:color="auto"/>
                                            <w:bottom w:val="none" w:sz="0" w:space="0" w:color="auto"/>
                                            <w:right w:val="none" w:sz="0" w:space="0" w:color="auto"/>
                                          </w:divBdr>
                                          <w:divsChild>
                                            <w:div w:id="1546214309">
                                              <w:marLeft w:val="0"/>
                                              <w:marRight w:val="0"/>
                                              <w:marTop w:val="0"/>
                                              <w:marBottom w:val="120"/>
                                              <w:divBdr>
                                                <w:top w:val="single" w:sz="6" w:space="0" w:color="F5F5F5"/>
                                                <w:left w:val="single" w:sz="6" w:space="0" w:color="F5F5F5"/>
                                                <w:bottom w:val="single" w:sz="6" w:space="0" w:color="F5F5F5"/>
                                                <w:right w:val="single" w:sz="6" w:space="0" w:color="F5F5F5"/>
                                              </w:divBdr>
                                              <w:divsChild>
                                                <w:div w:id="1598519607">
                                                  <w:marLeft w:val="0"/>
                                                  <w:marRight w:val="0"/>
                                                  <w:marTop w:val="0"/>
                                                  <w:marBottom w:val="0"/>
                                                  <w:divBdr>
                                                    <w:top w:val="none" w:sz="0" w:space="0" w:color="auto"/>
                                                    <w:left w:val="none" w:sz="0" w:space="0" w:color="auto"/>
                                                    <w:bottom w:val="none" w:sz="0" w:space="0" w:color="auto"/>
                                                    <w:right w:val="none" w:sz="0" w:space="0" w:color="auto"/>
                                                  </w:divBdr>
                                                  <w:divsChild>
                                                    <w:div w:id="15677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mefmo.ba"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hyperlink" Target="http://www.mefmo.ba"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47C42-792E-46F4-8966-47CBDFA4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3305</Words>
  <Characters>18839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2018-09-16T19:07:00Z</dcterms:created>
  <dcterms:modified xsi:type="dcterms:W3CDTF">2018-09-16T19:10:00Z</dcterms:modified>
</cp:coreProperties>
</file>